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E00E0B" w14:textId="0FF5D883" w:rsidR="00AF0D84" w:rsidRPr="00912D28" w:rsidRDefault="00AF0D84">
      <w:pPr>
        <w:rPr>
          <w:rFonts w:cstheme="minorHAnsi"/>
        </w:rPr>
      </w:pPr>
    </w:p>
    <w:p w14:paraId="657FC246" w14:textId="714CE978" w:rsidR="00AF0D84" w:rsidRPr="00912D28" w:rsidRDefault="00AF0D84">
      <w:pPr>
        <w:rPr>
          <w:rFonts w:cstheme="minorHAnsi"/>
        </w:rPr>
      </w:pPr>
    </w:p>
    <w:p w14:paraId="2EA58BF8" w14:textId="1FF767D0" w:rsidR="00AF0D84" w:rsidRPr="00912D28" w:rsidRDefault="00AF0D84">
      <w:pPr>
        <w:rPr>
          <w:rFonts w:cstheme="minorHAnsi"/>
        </w:rPr>
      </w:pPr>
    </w:p>
    <w:p w14:paraId="71564B4F" w14:textId="1694111C" w:rsidR="00AF0D84" w:rsidRPr="00912D28" w:rsidRDefault="00AF0D84">
      <w:pPr>
        <w:rPr>
          <w:rFonts w:cstheme="minorHAnsi"/>
        </w:rPr>
      </w:pPr>
    </w:p>
    <w:p w14:paraId="496118F1" w14:textId="2D06B11D" w:rsidR="00AF0D84" w:rsidRPr="00912D28" w:rsidRDefault="00AF0D84">
      <w:pPr>
        <w:rPr>
          <w:rFonts w:cstheme="minorHAnsi"/>
        </w:rPr>
      </w:pPr>
    </w:p>
    <w:p w14:paraId="74C57E06" w14:textId="578099E0" w:rsidR="00AF0D84" w:rsidRPr="00912D28" w:rsidRDefault="00AF0D84">
      <w:pPr>
        <w:rPr>
          <w:rFonts w:cstheme="minorHAnsi"/>
        </w:rPr>
      </w:pPr>
    </w:p>
    <w:p w14:paraId="7B9BFD37" w14:textId="2A4E14D4" w:rsidR="00AF0D84" w:rsidRPr="00912D28" w:rsidRDefault="00AF0D84">
      <w:pPr>
        <w:rPr>
          <w:rFonts w:cstheme="minorHAnsi"/>
        </w:rPr>
      </w:pPr>
    </w:p>
    <w:p w14:paraId="1081C795" w14:textId="5DD26C4E" w:rsidR="00AF0D84" w:rsidRPr="00912D28" w:rsidRDefault="00AF0D84">
      <w:pPr>
        <w:rPr>
          <w:rFonts w:cstheme="minorHAnsi"/>
        </w:rPr>
      </w:pPr>
    </w:p>
    <w:p w14:paraId="6C91C99F" w14:textId="2FF0B812" w:rsidR="00AF0D84" w:rsidRPr="00912D28" w:rsidRDefault="00AF0D84">
      <w:pPr>
        <w:rPr>
          <w:rFonts w:cstheme="minorHAnsi"/>
        </w:rPr>
      </w:pPr>
    </w:p>
    <w:p w14:paraId="40D2662D" w14:textId="62A6ABCE" w:rsidR="00AF0D84" w:rsidRPr="00912D28" w:rsidRDefault="00AF0D84">
      <w:pPr>
        <w:rPr>
          <w:rFonts w:cstheme="minorHAnsi"/>
        </w:rPr>
      </w:pPr>
    </w:p>
    <w:p w14:paraId="2F19E769" w14:textId="0FCF7E5D" w:rsidR="00AF0D84" w:rsidRPr="00912D28" w:rsidRDefault="00AF0D84">
      <w:pPr>
        <w:rPr>
          <w:rFonts w:cstheme="minorHAnsi"/>
        </w:rPr>
      </w:pPr>
    </w:p>
    <w:p w14:paraId="262F79BF" w14:textId="065E6490" w:rsidR="00AF0D84" w:rsidRPr="00912D28" w:rsidRDefault="00AF0D84">
      <w:pPr>
        <w:rPr>
          <w:rFonts w:cstheme="minorHAnsi"/>
        </w:rPr>
      </w:pPr>
    </w:p>
    <w:p w14:paraId="6E44A96C" w14:textId="5B248E84" w:rsidR="00AF0D84" w:rsidRPr="00912D28" w:rsidRDefault="00AF0D84">
      <w:pPr>
        <w:rPr>
          <w:rFonts w:cstheme="minorHAnsi"/>
        </w:rPr>
      </w:pPr>
    </w:p>
    <w:p w14:paraId="247C4894" w14:textId="4EF91B73" w:rsidR="00AF0D84" w:rsidRPr="00912D28" w:rsidRDefault="00AF0D84">
      <w:pPr>
        <w:rPr>
          <w:rFonts w:cstheme="minorHAnsi"/>
        </w:rPr>
      </w:pPr>
    </w:p>
    <w:p w14:paraId="459EE1C5" w14:textId="7B4817FB" w:rsidR="00AF0D84" w:rsidRPr="00912D28" w:rsidRDefault="00AF0D84">
      <w:pPr>
        <w:rPr>
          <w:rFonts w:cstheme="minorHAnsi"/>
        </w:rPr>
      </w:pPr>
    </w:p>
    <w:p w14:paraId="17CCFB16" w14:textId="21C383C2" w:rsidR="00AF0D84" w:rsidRPr="00912D28" w:rsidRDefault="001A261F" w:rsidP="00AF0D84">
      <w:pPr>
        <w:jc w:val="center"/>
        <w:rPr>
          <w:rFonts w:cstheme="minorHAnsi"/>
          <w:sz w:val="52"/>
          <w:szCs w:val="52"/>
        </w:rPr>
      </w:pPr>
      <w:r w:rsidRPr="00912D28">
        <w:rPr>
          <w:rFonts w:cstheme="minorHAnsi"/>
          <w:sz w:val="52"/>
          <w:szCs w:val="52"/>
        </w:rPr>
        <w:t xml:space="preserve">Postcode Application </w:t>
      </w:r>
      <w:r w:rsidR="00971F18">
        <w:rPr>
          <w:rFonts w:cstheme="minorHAnsi"/>
          <w:sz w:val="52"/>
          <w:szCs w:val="52"/>
        </w:rPr>
        <w:t>Design Document</w:t>
      </w:r>
    </w:p>
    <w:p w14:paraId="40940ECC" w14:textId="035CA89F" w:rsidR="00747CD6" w:rsidRPr="00912D28" w:rsidRDefault="00747CD6" w:rsidP="00AF0D84">
      <w:pPr>
        <w:jc w:val="center"/>
        <w:rPr>
          <w:rFonts w:cstheme="minorHAnsi"/>
          <w:sz w:val="52"/>
          <w:szCs w:val="52"/>
        </w:rPr>
      </w:pPr>
      <w:r w:rsidRPr="00912D28">
        <w:rPr>
          <w:rFonts w:cstheme="minorHAnsi"/>
          <w:sz w:val="52"/>
          <w:szCs w:val="52"/>
        </w:rPr>
        <w:t>(Version 1.0.0)</w:t>
      </w:r>
    </w:p>
    <w:p w14:paraId="1BBC0F69" w14:textId="77777777" w:rsidR="00AF0D84" w:rsidRPr="00912D28" w:rsidRDefault="00AF0D84">
      <w:pPr>
        <w:rPr>
          <w:rFonts w:cstheme="minorHAnsi"/>
          <w:sz w:val="52"/>
          <w:szCs w:val="52"/>
        </w:rPr>
      </w:pPr>
      <w:r w:rsidRPr="00912D28">
        <w:rPr>
          <w:rFonts w:cstheme="minorHAnsi"/>
          <w:sz w:val="52"/>
          <w:szCs w:val="52"/>
        </w:rPr>
        <w:br w:type="page"/>
      </w:r>
    </w:p>
    <w:sdt>
      <w:sdtPr>
        <w:rPr>
          <w:rFonts w:asciiTheme="minorHAnsi" w:eastAsiaTheme="minorEastAsia" w:hAnsiTheme="minorHAnsi" w:cstheme="minorHAnsi"/>
          <w:b w:val="0"/>
          <w:bCs w:val="0"/>
          <w:color w:val="auto"/>
          <w:sz w:val="24"/>
          <w:szCs w:val="24"/>
          <w:lang w:val="en-AU" w:eastAsia="zh-TW"/>
        </w:rPr>
        <w:id w:val="-520556743"/>
        <w:docPartObj>
          <w:docPartGallery w:val="Table of Contents"/>
          <w:docPartUnique/>
        </w:docPartObj>
      </w:sdtPr>
      <w:sdtEndPr>
        <w:rPr>
          <w:noProof/>
        </w:rPr>
      </w:sdtEndPr>
      <w:sdtContent>
        <w:p w14:paraId="64BE753D" w14:textId="2A8F6059" w:rsidR="001A261F" w:rsidRPr="00912D28" w:rsidRDefault="001A261F">
          <w:pPr>
            <w:pStyle w:val="TOCHeading"/>
            <w:rPr>
              <w:rFonts w:asciiTheme="minorHAnsi" w:hAnsiTheme="minorHAnsi" w:cstheme="minorHAnsi"/>
            </w:rPr>
          </w:pPr>
          <w:r w:rsidRPr="00912D28">
            <w:rPr>
              <w:rFonts w:asciiTheme="minorHAnsi" w:hAnsiTheme="minorHAnsi" w:cstheme="minorHAnsi"/>
            </w:rPr>
            <w:t>Table of Contents</w:t>
          </w:r>
        </w:p>
        <w:p w14:paraId="34979F26" w14:textId="0BF3749F" w:rsidR="00640AFC" w:rsidRDefault="001A261F">
          <w:pPr>
            <w:pStyle w:val="TOC1"/>
            <w:tabs>
              <w:tab w:val="right" w:leader="dot" w:pos="9350"/>
            </w:tabs>
            <w:rPr>
              <w:rFonts w:cstheme="minorBidi"/>
              <w:b w:val="0"/>
              <w:bCs w:val="0"/>
              <w:i w:val="0"/>
              <w:iCs w:val="0"/>
              <w:noProof/>
            </w:rPr>
          </w:pPr>
          <w:r w:rsidRPr="00912D28">
            <w:rPr>
              <w:b w:val="0"/>
              <w:bCs w:val="0"/>
            </w:rPr>
            <w:fldChar w:fldCharType="begin"/>
          </w:r>
          <w:r w:rsidRPr="00912D28">
            <w:instrText xml:space="preserve"> TOC \o "1-3" \h \z \u </w:instrText>
          </w:r>
          <w:r w:rsidRPr="00912D28">
            <w:rPr>
              <w:b w:val="0"/>
              <w:bCs w:val="0"/>
            </w:rPr>
            <w:fldChar w:fldCharType="separate"/>
          </w:r>
          <w:hyperlink w:anchor="_Toc67248231" w:history="1">
            <w:r w:rsidR="00640AFC" w:rsidRPr="00014E23">
              <w:rPr>
                <w:rStyle w:val="Hyperlink"/>
                <w:noProof/>
              </w:rPr>
              <w:t>Version history</w:t>
            </w:r>
            <w:r w:rsidR="00640AFC">
              <w:rPr>
                <w:noProof/>
                <w:webHidden/>
              </w:rPr>
              <w:tab/>
            </w:r>
            <w:r w:rsidR="00640AFC">
              <w:rPr>
                <w:noProof/>
                <w:webHidden/>
              </w:rPr>
              <w:fldChar w:fldCharType="begin"/>
            </w:r>
            <w:r w:rsidR="00640AFC">
              <w:rPr>
                <w:noProof/>
                <w:webHidden/>
              </w:rPr>
              <w:instrText xml:space="preserve"> PAGEREF _Toc67248231 \h </w:instrText>
            </w:r>
            <w:r w:rsidR="00640AFC">
              <w:rPr>
                <w:noProof/>
                <w:webHidden/>
              </w:rPr>
            </w:r>
            <w:r w:rsidR="00640AFC">
              <w:rPr>
                <w:noProof/>
                <w:webHidden/>
              </w:rPr>
              <w:fldChar w:fldCharType="separate"/>
            </w:r>
            <w:r w:rsidR="00640AFC">
              <w:rPr>
                <w:noProof/>
                <w:webHidden/>
              </w:rPr>
              <w:t>3</w:t>
            </w:r>
            <w:r w:rsidR="00640AFC">
              <w:rPr>
                <w:noProof/>
                <w:webHidden/>
              </w:rPr>
              <w:fldChar w:fldCharType="end"/>
            </w:r>
          </w:hyperlink>
        </w:p>
        <w:p w14:paraId="37C13FA9" w14:textId="0E2A08F4" w:rsidR="00640AFC" w:rsidRDefault="00640AFC">
          <w:pPr>
            <w:pStyle w:val="TOC1"/>
            <w:tabs>
              <w:tab w:val="right" w:leader="dot" w:pos="9350"/>
            </w:tabs>
            <w:rPr>
              <w:rFonts w:cstheme="minorBidi"/>
              <w:b w:val="0"/>
              <w:bCs w:val="0"/>
              <w:i w:val="0"/>
              <w:iCs w:val="0"/>
              <w:noProof/>
            </w:rPr>
          </w:pPr>
          <w:hyperlink w:anchor="_Toc67248232" w:history="1">
            <w:r w:rsidRPr="00014E23">
              <w:rPr>
                <w:rStyle w:val="Hyperlink"/>
                <w:noProof/>
              </w:rPr>
              <w:t>Architecture</w:t>
            </w:r>
            <w:r>
              <w:rPr>
                <w:noProof/>
                <w:webHidden/>
              </w:rPr>
              <w:tab/>
            </w:r>
            <w:r>
              <w:rPr>
                <w:noProof/>
                <w:webHidden/>
              </w:rPr>
              <w:fldChar w:fldCharType="begin"/>
            </w:r>
            <w:r>
              <w:rPr>
                <w:noProof/>
                <w:webHidden/>
              </w:rPr>
              <w:instrText xml:space="preserve"> PAGEREF _Toc67248232 \h </w:instrText>
            </w:r>
            <w:r>
              <w:rPr>
                <w:noProof/>
                <w:webHidden/>
              </w:rPr>
            </w:r>
            <w:r>
              <w:rPr>
                <w:noProof/>
                <w:webHidden/>
              </w:rPr>
              <w:fldChar w:fldCharType="separate"/>
            </w:r>
            <w:r>
              <w:rPr>
                <w:noProof/>
                <w:webHidden/>
              </w:rPr>
              <w:t>4</w:t>
            </w:r>
            <w:r>
              <w:rPr>
                <w:noProof/>
                <w:webHidden/>
              </w:rPr>
              <w:fldChar w:fldCharType="end"/>
            </w:r>
          </w:hyperlink>
        </w:p>
        <w:p w14:paraId="0BB3FB7B" w14:textId="5EA229DC" w:rsidR="00640AFC" w:rsidRDefault="00640AFC">
          <w:pPr>
            <w:pStyle w:val="TOC2"/>
            <w:tabs>
              <w:tab w:val="right" w:leader="dot" w:pos="9350"/>
            </w:tabs>
            <w:rPr>
              <w:rFonts w:cstheme="minorBidi"/>
              <w:b w:val="0"/>
              <w:bCs w:val="0"/>
              <w:noProof/>
              <w:sz w:val="24"/>
              <w:szCs w:val="24"/>
            </w:rPr>
          </w:pPr>
          <w:hyperlink w:anchor="_Toc67248233" w:history="1">
            <w:r w:rsidRPr="00014E23">
              <w:rPr>
                <w:rStyle w:val="Hyperlink"/>
                <w:noProof/>
              </w:rPr>
              <w:t>Application flow</w:t>
            </w:r>
            <w:r>
              <w:rPr>
                <w:noProof/>
                <w:webHidden/>
              </w:rPr>
              <w:tab/>
            </w:r>
            <w:r>
              <w:rPr>
                <w:noProof/>
                <w:webHidden/>
              </w:rPr>
              <w:fldChar w:fldCharType="begin"/>
            </w:r>
            <w:r>
              <w:rPr>
                <w:noProof/>
                <w:webHidden/>
              </w:rPr>
              <w:instrText xml:space="preserve"> PAGEREF _Toc67248233 \h </w:instrText>
            </w:r>
            <w:r>
              <w:rPr>
                <w:noProof/>
                <w:webHidden/>
              </w:rPr>
            </w:r>
            <w:r>
              <w:rPr>
                <w:noProof/>
                <w:webHidden/>
              </w:rPr>
              <w:fldChar w:fldCharType="separate"/>
            </w:r>
            <w:r>
              <w:rPr>
                <w:noProof/>
                <w:webHidden/>
              </w:rPr>
              <w:t>5</w:t>
            </w:r>
            <w:r>
              <w:rPr>
                <w:noProof/>
                <w:webHidden/>
              </w:rPr>
              <w:fldChar w:fldCharType="end"/>
            </w:r>
          </w:hyperlink>
        </w:p>
        <w:p w14:paraId="12C3634C" w14:textId="5CF49FE8" w:rsidR="00640AFC" w:rsidRDefault="00640AFC">
          <w:pPr>
            <w:pStyle w:val="TOC2"/>
            <w:tabs>
              <w:tab w:val="right" w:leader="dot" w:pos="9350"/>
            </w:tabs>
            <w:rPr>
              <w:rFonts w:cstheme="minorBidi"/>
              <w:b w:val="0"/>
              <w:bCs w:val="0"/>
              <w:noProof/>
              <w:sz w:val="24"/>
              <w:szCs w:val="24"/>
            </w:rPr>
          </w:pPr>
          <w:hyperlink w:anchor="_Toc67248234" w:history="1">
            <w:r w:rsidRPr="00014E23">
              <w:rPr>
                <w:rStyle w:val="Hyperlink"/>
                <w:noProof/>
              </w:rPr>
              <w:t>Authorization</w:t>
            </w:r>
            <w:r>
              <w:rPr>
                <w:noProof/>
                <w:webHidden/>
              </w:rPr>
              <w:tab/>
            </w:r>
            <w:r>
              <w:rPr>
                <w:noProof/>
                <w:webHidden/>
              </w:rPr>
              <w:fldChar w:fldCharType="begin"/>
            </w:r>
            <w:r>
              <w:rPr>
                <w:noProof/>
                <w:webHidden/>
              </w:rPr>
              <w:instrText xml:space="preserve"> PAGEREF _Toc67248234 \h </w:instrText>
            </w:r>
            <w:r>
              <w:rPr>
                <w:noProof/>
                <w:webHidden/>
              </w:rPr>
            </w:r>
            <w:r>
              <w:rPr>
                <w:noProof/>
                <w:webHidden/>
              </w:rPr>
              <w:fldChar w:fldCharType="separate"/>
            </w:r>
            <w:r>
              <w:rPr>
                <w:noProof/>
                <w:webHidden/>
              </w:rPr>
              <w:t>7</w:t>
            </w:r>
            <w:r>
              <w:rPr>
                <w:noProof/>
                <w:webHidden/>
              </w:rPr>
              <w:fldChar w:fldCharType="end"/>
            </w:r>
          </w:hyperlink>
        </w:p>
        <w:p w14:paraId="6CC50444" w14:textId="5E69E523" w:rsidR="00640AFC" w:rsidRDefault="00640AFC">
          <w:pPr>
            <w:pStyle w:val="TOC2"/>
            <w:tabs>
              <w:tab w:val="right" w:leader="dot" w:pos="9350"/>
            </w:tabs>
            <w:rPr>
              <w:rFonts w:cstheme="minorBidi"/>
              <w:b w:val="0"/>
              <w:bCs w:val="0"/>
              <w:noProof/>
              <w:sz w:val="24"/>
              <w:szCs w:val="24"/>
            </w:rPr>
          </w:pPr>
          <w:hyperlink w:anchor="_Toc67248235" w:history="1">
            <w:r w:rsidRPr="00014E23">
              <w:rPr>
                <w:rStyle w:val="Hyperlink"/>
                <w:noProof/>
              </w:rPr>
              <w:t>Data storage</w:t>
            </w:r>
            <w:r>
              <w:rPr>
                <w:noProof/>
                <w:webHidden/>
              </w:rPr>
              <w:tab/>
            </w:r>
            <w:r>
              <w:rPr>
                <w:noProof/>
                <w:webHidden/>
              </w:rPr>
              <w:fldChar w:fldCharType="begin"/>
            </w:r>
            <w:r>
              <w:rPr>
                <w:noProof/>
                <w:webHidden/>
              </w:rPr>
              <w:instrText xml:space="preserve"> PAGEREF _Toc67248235 \h </w:instrText>
            </w:r>
            <w:r>
              <w:rPr>
                <w:noProof/>
                <w:webHidden/>
              </w:rPr>
            </w:r>
            <w:r>
              <w:rPr>
                <w:noProof/>
                <w:webHidden/>
              </w:rPr>
              <w:fldChar w:fldCharType="separate"/>
            </w:r>
            <w:r>
              <w:rPr>
                <w:noProof/>
                <w:webHidden/>
              </w:rPr>
              <w:t>9</w:t>
            </w:r>
            <w:r>
              <w:rPr>
                <w:noProof/>
                <w:webHidden/>
              </w:rPr>
              <w:fldChar w:fldCharType="end"/>
            </w:r>
          </w:hyperlink>
        </w:p>
        <w:p w14:paraId="5D41A49B" w14:textId="392CD05F" w:rsidR="00640AFC" w:rsidRDefault="00640AFC">
          <w:pPr>
            <w:pStyle w:val="TOC2"/>
            <w:tabs>
              <w:tab w:val="right" w:leader="dot" w:pos="9350"/>
            </w:tabs>
            <w:rPr>
              <w:rFonts w:cstheme="minorBidi"/>
              <w:b w:val="0"/>
              <w:bCs w:val="0"/>
              <w:noProof/>
              <w:sz w:val="24"/>
              <w:szCs w:val="24"/>
            </w:rPr>
          </w:pPr>
          <w:hyperlink w:anchor="_Toc67248236" w:history="1">
            <w:r w:rsidRPr="00014E23">
              <w:rPr>
                <w:rStyle w:val="Hyperlink"/>
                <w:noProof/>
              </w:rPr>
              <w:t>Data persistence</w:t>
            </w:r>
            <w:r>
              <w:rPr>
                <w:noProof/>
                <w:webHidden/>
              </w:rPr>
              <w:tab/>
            </w:r>
            <w:r>
              <w:rPr>
                <w:noProof/>
                <w:webHidden/>
              </w:rPr>
              <w:fldChar w:fldCharType="begin"/>
            </w:r>
            <w:r>
              <w:rPr>
                <w:noProof/>
                <w:webHidden/>
              </w:rPr>
              <w:instrText xml:space="preserve"> PAGEREF _Toc67248236 \h </w:instrText>
            </w:r>
            <w:r>
              <w:rPr>
                <w:noProof/>
                <w:webHidden/>
              </w:rPr>
            </w:r>
            <w:r>
              <w:rPr>
                <w:noProof/>
                <w:webHidden/>
              </w:rPr>
              <w:fldChar w:fldCharType="separate"/>
            </w:r>
            <w:r>
              <w:rPr>
                <w:noProof/>
                <w:webHidden/>
              </w:rPr>
              <w:t>10</w:t>
            </w:r>
            <w:r>
              <w:rPr>
                <w:noProof/>
                <w:webHidden/>
              </w:rPr>
              <w:fldChar w:fldCharType="end"/>
            </w:r>
          </w:hyperlink>
        </w:p>
        <w:p w14:paraId="3A54AA8C" w14:textId="1BC4E1C5" w:rsidR="00640AFC" w:rsidRDefault="00640AFC">
          <w:pPr>
            <w:pStyle w:val="TOC2"/>
            <w:tabs>
              <w:tab w:val="right" w:leader="dot" w:pos="9350"/>
            </w:tabs>
            <w:rPr>
              <w:rFonts w:cstheme="minorBidi"/>
              <w:b w:val="0"/>
              <w:bCs w:val="0"/>
              <w:noProof/>
              <w:sz w:val="24"/>
              <w:szCs w:val="24"/>
            </w:rPr>
          </w:pPr>
          <w:hyperlink w:anchor="_Toc67248237" w:history="1">
            <w:r w:rsidRPr="00014E23">
              <w:rPr>
                <w:rStyle w:val="Hyperlink"/>
                <w:noProof/>
              </w:rPr>
              <w:t>Validation</w:t>
            </w:r>
            <w:r>
              <w:rPr>
                <w:noProof/>
                <w:webHidden/>
              </w:rPr>
              <w:tab/>
            </w:r>
            <w:r>
              <w:rPr>
                <w:noProof/>
                <w:webHidden/>
              </w:rPr>
              <w:fldChar w:fldCharType="begin"/>
            </w:r>
            <w:r>
              <w:rPr>
                <w:noProof/>
                <w:webHidden/>
              </w:rPr>
              <w:instrText xml:space="preserve"> PAGEREF _Toc67248237 \h </w:instrText>
            </w:r>
            <w:r>
              <w:rPr>
                <w:noProof/>
                <w:webHidden/>
              </w:rPr>
            </w:r>
            <w:r>
              <w:rPr>
                <w:noProof/>
                <w:webHidden/>
              </w:rPr>
              <w:fldChar w:fldCharType="separate"/>
            </w:r>
            <w:r>
              <w:rPr>
                <w:noProof/>
                <w:webHidden/>
              </w:rPr>
              <w:t>11</w:t>
            </w:r>
            <w:r>
              <w:rPr>
                <w:noProof/>
                <w:webHidden/>
              </w:rPr>
              <w:fldChar w:fldCharType="end"/>
            </w:r>
          </w:hyperlink>
        </w:p>
        <w:p w14:paraId="5D1F8756" w14:textId="32916615" w:rsidR="00640AFC" w:rsidRDefault="00640AFC">
          <w:pPr>
            <w:pStyle w:val="TOC1"/>
            <w:tabs>
              <w:tab w:val="right" w:leader="dot" w:pos="9350"/>
            </w:tabs>
            <w:rPr>
              <w:rFonts w:cstheme="minorBidi"/>
              <w:b w:val="0"/>
              <w:bCs w:val="0"/>
              <w:i w:val="0"/>
              <w:iCs w:val="0"/>
              <w:noProof/>
            </w:rPr>
          </w:pPr>
          <w:hyperlink w:anchor="_Toc67248238" w:history="1">
            <w:r w:rsidRPr="00014E23">
              <w:rPr>
                <w:rStyle w:val="Hyperlink"/>
                <w:noProof/>
              </w:rPr>
              <w:t>Assumptions</w:t>
            </w:r>
            <w:r>
              <w:rPr>
                <w:noProof/>
                <w:webHidden/>
              </w:rPr>
              <w:tab/>
            </w:r>
            <w:r>
              <w:rPr>
                <w:noProof/>
                <w:webHidden/>
              </w:rPr>
              <w:fldChar w:fldCharType="begin"/>
            </w:r>
            <w:r>
              <w:rPr>
                <w:noProof/>
                <w:webHidden/>
              </w:rPr>
              <w:instrText xml:space="preserve"> PAGEREF _Toc67248238 \h </w:instrText>
            </w:r>
            <w:r>
              <w:rPr>
                <w:noProof/>
                <w:webHidden/>
              </w:rPr>
            </w:r>
            <w:r>
              <w:rPr>
                <w:noProof/>
                <w:webHidden/>
              </w:rPr>
              <w:fldChar w:fldCharType="separate"/>
            </w:r>
            <w:r>
              <w:rPr>
                <w:noProof/>
                <w:webHidden/>
              </w:rPr>
              <w:t>12</w:t>
            </w:r>
            <w:r>
              <w:rPr>
                <w:noProof/>
                <w:webHidden/>
              </w:rPr>
              <w:fldChar w:fldCharType="end"/>
            </w:r>
          </w:hyperlink>
        </w:p>
        <w:p w14:paraId="1D97DD37" w14:textId="2F79135D" w:rsidR="00640AFC" w:rsidRDefault="00640AFC">
          <w:pPr>
            <w:pStyle w:val="TOC1"/>
            <w:tabs>
              <w:tab w:val="right" w:leader="dot" w:pos="9350"/>
            </w:tabs>
            <w:rPr>
              <w:rFonts w:cstheme="minorBidi"/>
              <w:b w:val="0"/>
              <w:bCs w:val="0"/>
              <w:i w:val="0"/>
              <w:iCs w:val="0"/>
              <w:noProof/>
            </w:rPr>
          </w:pPr>
          <w:hyperlink w:anchor="_Toc67248239" w:history="1">
            <w:r w:rsidRPr="00014E23">
              <w:rPr>
                <w:rStyle w:val="Hyperlink"/>
                <w:noProof/>
              </w:rPr>
              <w:t>Technical stack and tools</w:t>
            </w:r>
            <w:r>
              <w:rPr>
                <w:noProof/>
                <w:webHidden/>
              </w:rPr>
              <w:tab/>
            </w:r>
            <w:r>
              <w:rPr>
                <w:noProof/>
                <w:webHidden/>
              </w:rPr>
              <w:fldChar w:fldCharType="begin"/>
            </w:r>
            <w:r>
              <w:rPr>
                <w:noProof/>
                <w:webHidden/>
              </w:rPr>
              <w:instrText xml:space="preserve"> PAGEREF _Toc67248239 \h </w:instrText>
            </w:r>
            <w:r>
              <w:rPr>
                <w:noProof/>
                <w:webHidden/>
              </w:rPr>
            </w:r>
            <w:r>
              <w:rPr>
                <w:noProof/>
                <w:webHidden/>
              </w:rPr>
              <w:fldChar w:fldCharType="separate"/>
            </w:r>
            <w:r>
              <w:rPr>
                <w:noProof/>
                <w:webHidden/>
              </w:rPr>
              <w:t>13</w:t>
            </w:r>
            <w:r>
              <w:rPr>
                <w:noProof/>
                <w:webHidden/>
              </w:rPr>
              <w:fldChar w:fldCharType="end"/>
            </w:r>
          </w:hyperlink>
        </w:p>
        <w:p w14:paraId="660E3AD4" w14:textId="2194978C" w:rsidR="00640AFC" w:rsidRDefault="00640AFC">
          <w:pPr>
            <w:pStyle w:val="TOC1"/>
            <w:tabs>
              <w:tab w:val="right" w:leader="dot" w:pos="9350"/>
            </w:tabs>
            <w:rPr>
              <w:rFonts w:cstheme="minorBidi"/>
              <w:b w:val="0"/>
              <w:bCs w:val="0"/>
              <w:i w:val="0"/>
              <w:iCs w:val="0"/>
              <w:noProof/>
            </w:rPr>
          </w:pPr>
          <w:hyperlink w:anchor="_Toc67248240" w:history="1">
            <w:r w:rsidRPr="00014E23">
              <w:rPr>
                <w:rStyle w:val="Hyperlink"/>
                <w:noProof/>
              </w:rPr>
              <w:t>Appendix</w:t>
            </w:r>
            <w:r>
              <w:rPr>
                <w:noProof/>
                <w:webHidden/>
              </w:rPr>
              <w:tab/>
            </w:r>
            <w:r>
              <w:rPr>
                <w:noProof/>
                <w:webHidden/>
              </w:rPr>
              <w:fldChar w:fldCharType="begin"/>
            </w:r>
            <w:r>
              <w:rPr>
                <w:noProof/>
                <w:webHidden/>
              </w:rPr>
              <w:instrText xml:space="preserve"> PAGEREF _Toc67248240 \h </w:instrText>
            </w:r>
            <w:r>
              <w:rPr>
                <w:noProof/>
                <w:webHidden/>
              </w:rPr>
            </w:r>
            <w:r>
              <w:rPr>
                <w:noProof/>
                <w:webHidden/>
              </w:rPr>
              <w:fldChar w:fldCharType="separate"/>
            </w:r>
            <w:r>
              <w:rPr>
                <w:noProof/>
                <w:webHidden/>
              </w:rPr>
              <w:t>15</w:t>
            </w:r>
            <w:r>
              <w:rPr>
                <w:noProof/>
                <w:webHidden/>
              </w:rPr>
              <w:fldChar w:fldCharType="end"/>
            </w:r>
          </w:hyperlink>
        </w:p>
        <w:p w14:paraId="4AF3CB87" w14:textId="50642DC9" w:rsidR="00640AFC" w:rsidRDefault="00640AFC">
          <w:pPr>
            <w:pStyle w:val="TOC2"/>
            <w:tabs>
              <w:tab w:val="right" w:leader="dot" w:pos="9350"/>
            </w:tabs>
            <w:rPr>
              <w:rFonts w:cstheme="minorBidi"/>
              <w:b w:val="0"/>
              <w:bCs w:val="0"/>
              <w:noProof/>
              <w:sz w:val="24"/>
              <w:szCs w:val="24"/>
            </w:rPr>
          </w:pPr>
          <w:hyperlink w:anchor="_Toc67248241" w:history="1">
            <w:r w:rsidRPr="00014E23">
              <w:rPr>
                <w:rStyle w:val="Hyperlink"/>
                <w:noProof/>
              </w:rPr>
              <w:t>Reference</w:t>
            </w:r>
            <w:r>
              <w:rPr>
                <w:noProof/>
                <w:webHidden/>
              </w:rPr>
              <w:tab/>
            </w:r>
            <w:r>
              <w:rPr>
                <w:noProof/>
                <w:webHidden/>
              </w:rPr>
              <w:fldChar w:fldCharType="begin"/>
            </w:r>
            <w:r>
              <w:rPr>
                <w:noProof/>
                <w:webHidden/>
              </w:rPr>
              <w:instrText xml:space="preserve"> PAGEREF _Toc67248241 \h </w:instrText>
            </w:r>
            <w:r>
              <w:rPr>
                <w:noProof/>
                <w:webHidden/>
              </w:rPr>
            </w:r>
            <w:r>
              <w:rPr>
                <w:noProof/>
                <w:webHidden/>
              </w:rPr>
              <w:fldChar w:fldCharType="separate"/>
            </w:r>
            <w:r>
              <w:rPr>
                <w:noProof/>
                <w:webHidden/>
              </w:rPr>
              <w:t>15</w:t>
            </w:r>
            <w:r>
              <w:rPr>
                <w:noProof/>
                <w:webHidden/>
              </w:rPr>
              <w:fldChar w:fldCharType="end"/>
            </w:r>
          </w:hyperlink>
        </w:p>
        <w:p w14:paraId="79A48EF5" w14:textId="05D3E532" w:rsidR="001A261F" w:rsidRPr="00912D28" w:rsidRDefault="001A261F">
          <w:pPr>
            <w:rPr>
              <w:rFonts w:cstheme="minorHAnsi"/>
            </w:rPr>
          </w:pPr>
          <w:r w:rsidRPr="00912D28">
            <w:rPr>
              <w:rFonts w:cstheme="minorHAnsi"/>
              <w:b/>
              <w:bCs/>
              <w:noProof/>
            </w:rPr>
            <w:fldChar w:fldCharType="end"/>
          </w:r>
        </w:p>
      </w:sdtContent>
    </w:sdt>
    <w:p w14:paraId="0043D808" w14:textId="7793B6B5" w:rsidR="001A261F" w:rsidRPr="00912D28" w:rsidRDefault="001A261F">
      <w:pPr>
        <w:rPr>
          <w:rFonts w:cstheme="minorHAnsi"/>
        </w:rPr>
      </w:pPr>
      <w:r w:rsidRPr="00912D28">
        <w:rPr>
          <w:rFonts w:cstheme="minorHAnsi"/>
        </w:rPr>
        <w:br w:type="page"/>
      </w:r>
    </w:p>
    <w:p w14:paraId="7DA1692B" w14:textId="7BCB2153" w:rsidR="001A261F" w:rsidRPr="00912D28" w:rsidRDefault="001A261F" w:rsidP="001A261F">
      <w:pPr>
        <w:pStyle w:val="Heading1"/>
        <w:rPr>
          <w:rFonts w:asciiTheme="minorHAnsi" w:hAnsiTheme="minorHAnsi" w:cstheme="minorHAnsi"/>
        </w:rPr>
      </w:pPr>
      <w:bookmarkStart w:id="0" w:name="_Toc67248231"/>
      <w:r w:rsidRPr="00912D28">
        <w:rPr>
          <w:rFonts w:asciiTheme="minorHAnsi" w:hAnsiTheme="minorHAnsi" w:cstheme="minorHAnsi"/>
        </w:rPr>
        <w:lastRenderedPageBreak/>
        <w:t>Version history</w:t>
      </w:r>
      <w:bookmarkEnd w:id="0"/>
    </w:p>
    <w:p w14:paraId="3ACA6E1B" w14:textId="77777777" w:rsidR="001A261F" w:rsidRPr="00912D28" w:rsidRDefault="001A261F" w:rsidP="001A261F">
      <w:pPr>
        <w:rPr>
          <w:rFonts w:cstheme="minorHAnsi"/>
        </w:rPr>
      </w:pPr>
    </w:p>
    <w:tbl>
      <w:tblPr>
        <w:tblStyle w:val="TableGrid"/>
        <w:tblW w:w="0" w:type="auto"/>
        <w:tblLook w:val="04A0" w:firstRow="1" w:lastRow="0" w:firstColumn="1" w:lastColumn="0" w:noHBand="0" w:noVBand="1"/>
      </w:tblPr>
      <w:tblGrid>
        <w:gridCol w:w="2337"/>
        <w:gridCol w:w="2337"/>
        <w:gridCol w:w="2338"/>
        <w:gridCol w:w="2338"/>
      </w:tblGrid>
      <w:tr w:rsidR="001A261F" w:rsidRPr="00912D28" w14:paraId="407EE889" w14:textId="77777777" w:rsidTr="001A261F">
        <w:tc>
          <w:tcPr>
            <w:tcW w:w="2337" w:type="dxa"/>
          </w:tcPr>
          <w:p w14:paraId="75D05067" w14:textId="63FF2D8A" w:rsidR="001A261F" w:rsidRPr="00912D28" w:rsidRDefault="001A261F" w:rsidP="001A261F">
            <w:pPr>
              <w:rPr>
                <w:rFonts w:cstheme="minorHAnsi"/>
              </w:rPr>
            </w:pPr>
            <w:r w:rsidRPr="00912D28">
              <w:rPr>
                <w:rFonts w:cstheme="minorHAnsi"/>
              </w:rPr>
              <w:t>Editor</w:t>
            </w:r>
          </w:p>
        </w:tc>
        <w:tc>
          <w:tcPr>
            <w:tcW w:w="2337" w:type="dxa"/>
          </w:tcPr>
          <w:p w14:paraId="53A97893" w14:textId="568C0039" w:rsidR="001A261F" w:rsidRPr="00912D28" w:rsidRDefault="001A261F" w:rsidP="001A261F">
            <w:pPr>
              <w:rPr>
                <w:rFonts w:cstheme="minorHAnsi"/>
              </w:rPr>
            </w:pPr>
            <w:r w:rsidRPr="00912D28">
              <w:rPr>
                <w:rFonts w:cstheme="minorHAnsi"/>
              </w:rPr>
              <w:t>Version</w:t>
            </w:r>
          </w:p>
        </w:tc>
        <w:tc>
          <w:tcPr>
            <w:tcW w:w="2338" w:type="dxa"/>
          </w:tcPr>
          <w:p w14:paraId="278394AB" w14:textId="591B8550" w:rsidR="001A261F" w:rsidRPr="00912D28" w:rsidRDefault="001A261F" w:rsidP="001A261F">
            <w:pPr>
              <w:rPr>
                <w:rFonts w:cstheme="minorHAnsi"/>
              </w:rPr>
            </w:pPr>
            <w:r w:rsidRPr="00912D28">
              <w:rPr>
                <w:rFonts w:cstheme="minorHAnsi"/>
              </w:rPr>
              <w:t>Description</w:t>
            </w:r>
          </w:p>
        </w:tc>
        <w:tc>
          <w:tcPr>
            <w:tcW w:w="2338" w:type="dxa"/>
          </w:tcPr>
          <w:p w14:paraId="7DEB21DC" w14:textId="2302D200" w:rsidR="001A261F" w:rsidRPr="00912D28" w:rsidRDefault="001A261F" w:rsidP="001A261F">
            <w:pPr>
              <w:rPr>
                <w:rFonts w:cstheme="minorHAnsi"/>
              </w:rPr>
            </w:pPr>
            <w:r w:rsidRPr="00912D28">
              <w:rPr>
                <w:rFonts w:cstheme="minorHAnsi"/>
              </w:rPr>
              <w:t>Remark</w:t>
            </w:r>
          </w:p>
        </w:tc>
      </w:tr>
      <w:tr w:rsidR="001A261F" w:rsidRPr="00912D28" w14:paraId="0E2D52B8" w14:textId="77777777" w:rsidTr="001A261F">
        <w:tc>
          <w:tcPr>
            <w:tcW w:w="2337" w:type="dxa"/>
          </w:tcPr>
          <w:p w14:paraId="5FABB419" w14:textId="61C99403" w:rsidR="001A261F" w:rsidRPr="00912D28" w:rsidRDefault="001A261F" w:rsidP="001A261F">
            <w:pPr>
              <w:rPr>
                <w:rFonts w:cstheme="minorHAnsi"/>
              </w:rPr>
            </w:pPr>
            <w:r w:rsidRPr="00912D28">
              <w:rPr>
                <w:rFonts w:cstheme="minorHAnsi"/>
              </w:rPr>
              <w:t>Patrick Cheung</w:t>
            </w:r>
          </w:p>
        </w:tc>
        <w:tc>
          <w:tcPr>
            <w:tcW w:w="2337" w:type="dxa"/>
          </w:tcPr>
          <w:p w14:paraId="5929053D" w14:textId="01A6ED3C" w:rsidR="001A261F" w:rsidRPr="00912D28" w:rsidRDefault="001A261F" w:rsidP="001A261F">
            <w:pPr>
              <w:rPr>
                <w:rFonts w:cstheme="minorHAnsi"/>
              </w:rPr>
            </w:pPr>
            <w:r w:rsidRPr="00912D28">
              <w:rPr>
                <w:rFonts w:cstheme="minorHAnsi"/>
              </w:rPr>
              <w:t>1.0.0</w:t>
            </w:r>
          </w:p>
        </w:tc>
        <w:tc>
          <w:tcPr>
            <w:tcW w:w="2338" w:type="dxa"/>
          </w:tcPr>
          <w:p w14:paraId="15BACD0E" w14:textId="0FC67EFF" w:rsidR="001A261F" w:rsidRPr="00912D28" w:rsidRDefault="001A261F" w:rsidP="001A261F">
            <w:pPr>
              <w:rPr>
                <w:rFonts w:cstheme="minorHAnsi"/>
              </w:rPr>
            </w:pPr>
            <w:r w:rsidRPr="00912D28">
              <w:rPr>
                <w:rFonts w:cstheme="minorHAnsi"/>
              </w:rPr>
              <w:t>Initial release</w:t>
            </w:r>
          </w:p>
        </w:tc>
        <w:tc>
          <w:tcPr>
            <w:tcW w:w="2338" w:type="dxa"/>
          </w:tcPr>
          <w:p w14:paraId="3A594809" w14:textId="77777777" w:rsidR="001A261F" w:rsidRPr="00912D28" w:rsidRDefault="001A261F" w:rsidP="001A261F">
            <w:pPr>
              <w:rPr>
                <w:rFonts w:cstheme="minorHAnsi"/>
              </w:rPr>
            </w:pPr>
          </w:p>
        </w:tc>
      </w:tr>
    </w:tbl>
    <w:p w14:paraId="011CDE7B" w14:textId="5251FDF4" w:rsidR="00AF0D84" w:rsidRDefault="00AF0D84" w:rsidP="00971F18">
      <w:pPr>
        <w:pStyle w:val="Heading1"/>
      </w:pPr>
      <w:r w:rsidRPr="00912D28">
        <w:br w:type="page"/>
      </w:r>
      <w:bookmarkStart w:id="1" w:name="_Toc67248232"/>
      <w:r w:rsidR="00971F18">
        <w:lastRenderedPageBreak/>
        <w:t>Architecture</w:t>
      </w:r>
      <w:bookmarkEnd w:id="1"/>
    </w:p>
    <w:p w14:paraId="3DD5C7C9" w14:textId="77777777" w:rsidR="00C973C3" w:rsidRDefault="00C973C3" w:rsidP="00C973C3"/>
    <w:p w14:paraId="695502E6" w14:textId="329CA0E9" w:rsidR="00971F18" w:rsidRPr="00C973C3" w:rsidRDefault="00971F18" w:rsidP="00971F18">
      <w:pPr>
        <w:rPr>
          <w:rFonts w:cstheme="minorHAnsi"/>
          <w:sz w:val="52"/>
          <w:szCs w:val="52"/>
        </w:rPr>
      </w:pPr>
      <w:r>
        <w:t>The Postcode Application acts as a Resource Server hosting APIs related to postcode information.</w:t>
      </w:r>
    </w:p>
    <w:p w14:paraId="24C957A9" w14:textId="5B34AADC" w:rsidR="00971F18" w:rsidRDefault="00971F18" w:rsidP="00971F18"/>
    <w:p w14:paraId="0E8BAA2B" w14:textId="4D5E4C40" w:rsidR="00971F18" w:rsidRDefault="00971F18" w:rsidP="00971F18">
      <w:r>
        <w:t xml:space="preserve">The application allows unrestricted access to general query type </w:t>
      </w:r>
      <w:proofErr w:type="gramStart"/>
      <w:r>
        <w:t>endpoints, but</w:t>
      </w:r>
      <w:proofErr w:type="gramEnd"/>
      <w:r>
        <w:t xml:space="preserve"> requires secured access to endpoints which perform updates to the system.</w:t>
      </w:r>
    </w:p>
    <w:p w14:paraId="35A0121C" w14:textId="58E3945C" w:rsidR="00C973C3" w:rsidRDefault="00C973C3" w:rsidP="00971F18"/>
    <w:p w14:paraId="2DBF859C" w14:textId="7B46165E" w:rsidR="00C973C3" w:rsidRDefault="00C973C3" w:rsidP="00971F18">
      <w:r>
        <w:t>There are 2 main components in the setup, the controller (</w:t>
      </w:r>
      <w:proofErr w:type="spellStart"/>
      <w:r>
        <w:t>PostcodeController</w:t>
      </w:r>
      <w:proofErr w:type="spellEnd"/>
      <w:r>
        <w:t>) and the service (</w:t>
      </w:r>
      <w:proofErr w:type="spellStart"/>
      <w:r>
        <w:t>PostCodeService</w:t>
      </w:r>
      <w:proofErr w:type="spellEnd"/>
      <w:r>
        <w:t>).</w:t>
      </w:r>
    </w:p>
    <w:p w14:paraId="4AD5212A" w14:textId="6D661C66" w:rsidR="00C973C3" w:rsidRDefault="00C973C3" w:rsidP="00971F18"/>
    <w:p w14:paraId="5FA11ECE" w14:textId="249F78F6" w:rsidR="00C973C3" w:rsidRDefault="00C973C3" w:rsidP="00971F18">
      <w:r>
        <w:t xml:space="preserve">The </w:t>
      </w:r>
      <w:proofErr w:type="spellStart"/>
      <w:r>
        <w:t>PostcodeController</w:t>
      </w:r>
      <w:proofErr w:type="spellEnd"/>
      <w:r>
        <w:t xml:space="preserve"> is the entry point to the incoming API calls. The dispatcher servlet allocates the call to the relevant handling method based on the URL pattern. Once entered the method, the controller will then delegate the actual handling to the service.</w:t>
      </w:r>
    </w:p>
    <w:p w14:paraId="4E5EB16A" w14:textId="21C910FB" w:rsidR="00C973C3" w:rsidRDefault="00C973C3" w:rsidP="00971F18"/>
    <w:p w14:paraId="399D2CCC" w14:textId="181D9EE0" w:rsidR="00C973C3" w:rsidRDefault="00C973C3" w:rsidP="00971F18">
      <w:r>
        <w:t xml:space="preserve">The </w:t>
      </w:r>
      <w:proofErr w:type="spellStart"/>
      <w:r>
        <w:t>PostCodeService</w:t>
      </w:r>
      <w:proofErr w:type="spellEnd"/>
      <w:r>
        <w:t xml:space="preserve"> is where the actual business logic is performed, where it will initiate a data query or update. A data-access-object (DAO) </w:t>
      </w:r>
      <w:proofErr w:type="spellStart"/>
      <w:r w:rsidRPr="00C973C3">
        <w:t>PostcodeRepository</w:t>
      </w:r>
      <w:proofErr w:type="spellEnd"/>
      <w:r>
        <w:t xml:space="preserve"> is created to perform the actual persistence.</w:t>
      </w:r>
      <w:r w:rsidR="001C7896">
        <w:t xml:space="preserve"> When a result is received from the DAO operation, it will in turn provide the result back to the controller, which will then be sent back to the client application.</w:t>
      </w:r>
    </w:p>
    <w:p w14:paraId="437EFE28" w14:textId="79E91766" w:rsidR="00F20182" w:rsidRDefault="00F20182" w:rsidP="00971F18"/>
    <w:p w14:paraId="6303986C" w14:textId="1BFB4F76" w:rsidR="00971F18" w:rsidRDefault="00971F18" w:rsidP="00971F18"/>
    <w:p w14:paraId="43702990" w14:textId="77777777" w:rsidR="00C973C3" w:rsidRDefault="00C973C3">
      <w:r>
        <w:br w:type="page"/>
      </w:r>
    </w:p>
    <w:p w14:paraId="220B6AD4" w14:textId="1DC1FA87" w:rsidR="00C973C3" w:rsidRDefault="00C973C3" w:rsidP="00C973C3">
      <w:pPr>
        <w:pStyle w:val="Heading2"/>
      </w:pPr>
      <w:bookmarkStart w:id="2" w:name="_Toc67248233"/>
      <w:r>
        <w:lastRenderedPageBreak/>
        <w:t>Application flow</w:t>
      </w:r>
      <w:bookmarkEnd w:id="2"/>
    </w:p>
    <w:p w14:paraId="5690F46E" w14:textId="5FDAE55E" w:rsidR="00C973C3" w:rsidRDefault="00C973C3" w:rsidP="00971F18"/>
    <w:p w14:paraId="6B9E3DE8" w14:textId="72212D30" w:rsidR="00C973C3" w:rsidRDefault="00C973C3" w:rsidP="00971F18">
      <w:r>
        <w:rPr>
          <w:rFonts w:cstheme="minorHAnsi"/>
          <w:noProof/>
          <w:sz w:val="52"/>
          <w:szCs w:val="52"/>
        </w:rPr>
        <w:drawing>
          <wp:inline distT="0" distB="0" distL="0" distR="0" wp14:anchorId="7DCF6C84" wp14:editId="670D0258">
            <wp:extent cx="5943600" cy="406654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66540"/>
                    </a:xfrm>
                    <a:prstGeom prst="rect">
                      <a:avLst/>
                    </a:prstGeom>
                  </pic:spPr>
                </pic:pic>
              </a:graphicData>
            </a:graphic>
          </wp:inline>
        </w:drawing>
      </w:r>
    </w:p>
    <w:p w14:paraId="7057C4AE" w14:textId="77777777" w:rsidR="00C973C3" w:rsidRDefault="00C973C3" w:rsidP="00971F18"/>
    <w:p w14:paraId="13242EBF" w14:textId="2B0E16E4" w:rsidR="00971F18" w:rsidRDefault="00F20182" w:rsidP="00971F18">
      <w:r>
        <w:t>A typical flow of events would be similar as below</w:t>
      </w:r>
      <w:r w:rsidR="00DA517B">
        <w:t xml:space="preserve">. </w:t>
      </w:r>
      <w:r w:rsidR="00DA517B" w:rsidRPr="00DA517B">
        <w:rPr>
          <w:b/>
          <w:bCs/>
        </w:rPr>
        <w:t>Bolded</w:t>
      </w:r>
      <w:r w:rsidR="00DA517B">
        <w:t xml:space="preserve"> steps are the operations performed by the resource server.</w:t>
      </w:r>
    </w:p>
    <w:p w14:paraId="1321BE3C" w14:textId="61220268" w:rsidR="00F20182" w:rsidRDefault="00F20182" w:rsidP="00971F18"/>
    <w:p w14:paraId="309EE991" w14:textId="77777777" w:rsidR="00C973C3" w:rsidRDefault="00C973C3" w:rsidP="00C973C3">
      <w:r>
        <w:t>Note that the following components are out of scope of this application</w:t>
      </w:r>
    </w:p>
    <w:p w14:paraId="5B733FA8" w14:textId="77777777" w:rsidR="00C973C3" w:rsidRDefault="00C973C3" w:rsidP="00C973C3">
      <w:pPr>
        <w:pStyle w:val="ListParagraph"/>
        <w:numPr>
          <w:ilvl w:val="0"/>
          <w:numId w:val="10"/>
        </w:numPr>
      </w:pPr>
      <w:r>
        <w:t>Client application</w:t>
      </w:r>
    </w:p>
    <w:p w14:paraId="6F5E0405" w14:textId="77777777" w:rsidR="00C973C3" w:rsidRDefault="00C973C3" w:rsidP="00C973C3">
      <w:pPr>
        <w:pStyle w:val="ListParagraph"/>
        <w:numPr>
          <w:ilvl w:val="0"/>
          <w:numId w:val="10"/>
        </w:numPr>
      </w:pPr>
      <w:r>
        <w:t>Authentication server and/or identity provider.</w:t>
      </w:r>
    </w:p>
    <w:p w14:paraId="70C337B4" w14:textId="0C3CF220" w:rsidR="00C973C3" w:rsidRDefault="00C973C3" w:rsidP="00971F18"/>
    <w:p w14:paraId="19216150" w14:textId="77777777" w:rsidR="00C973C3" w:rsidRDefault="00C973C3" w:rsidP="00971F18"/>
    <w:p w14:paraId="5F135B49" w14:textId="14731C0A" w:rsidR="00F20182" w:rsidRDefault="00F20182" w:rsidP="00971F18">
      <w:r>
        <w:t>(1) Client applications receive request from user to access API endpoint on resources server. If the endpoint does not require authentication, it will directly proceed to call the endpoint (</w:t>
      </w:r>
      <w:proofErr w:type="gramStart"/>
      <w:r>
        <w:t>i.e.</w:t>
      </w:r>
      <w:proofErr w:type="gramEnd"/>
      <w:r>
        <w:t xml:space="preserve"> go to (5))</w:t>
      </w:r>
      <w:r w:rsidR="00201BA8">
        <w:t xml:space="preserve"> without the need of access token.</w:t>
      </w:r>
    </w:p>
    <w:p w14:paraId="2D20CB63" w14:textId="5E275879" w:rsidR="00F20182" w:rsidRDefault="00F20182" w:rsidP="00971F18"/>
    <w:p w14:paraId="267A0D0C" w14:textId="7DA7D4C0" w:rsidR="00F20182" w:rsidRDefault="00F20182" w:rsidP="00971F18">
      <w:r>
        <w:t>If the endpoint requires secure access, the client application will trigger the OAuth2 authorization code flow. It will ask the authorization server (Okta in our case) for an authorization code.</w:t>
      </w:r>
    </w:p>
    <w:p w14:paraId="2A99D831" w14:textId="6B078ED0" w:rsidR="00201BA8" w:rsidRDefault="00201BA8" w:rsidP="00971F18"/>
    <w:p w14:paraId="1BFEB88D" w14:textId="59A7736E" w:rsidR="00201BA8" w:rsidRDefault="00201BA8" w:rsidP="00971F18">
      <w:r>
        <w:t>If the user is not yet authenticated on the browser, Okta will show the user login page for user to login.</w:t>
      </w:r>
    </w:p>
    <w:p w14:paraId="0954751A" w14:textId="081D2324" w:rsidR="00F20182" w:rsidRDefault="00F20182" w:rsidP="00971F18"/>
    <w:p w14:paraId="60D9D47F" w14:textId="6B00D11B" w:rsidR="00F20182" w:rsidRDefault="00F20182" w:rsidP="00971F18">
      <w:r>
        <w:lastRenderedPageBreak/>
        <w:t xml:space="preserve">(2) </w:t>
      </w:r>
      <w:r w:rsidR="00201BA8">
        <w:t>If the credentials are correct, t</w:t>
      </w:r>
      <w:r>
        <w:t>he authorization server returns an authorization code.</w:t>
      </w:r>
    </w:p>
    <w:p w14:paraId="4E6ED0F0" w14:textId="0C52709D" w:rsidR="00F20182" w:rsidRDefault="00F20182" w:rsidP="00971F18"/>
    <w:p w14:paraId="51B70050" w14:textId="2650760E" w:rsidR="00F20182" w:rsidRDefault="00F20182" w:rsidP="00971F18">
      <w:r>
        <w:t>(3) The client application asks the authorization server for an access token.</w:t>
      </w:r>
    </w:p>
    <w:p w14:paraId="49508E37" w14:textId="326CB457" w:rsidR="00F20182" w:rsidRDefault="00F20182" w:rsidP="00971F18"/>
    <w:p w14:paraId="0F4F37B6" w14:textId="1962EA67" w:rsidR="00F20182" w:rsidRDefault="00F20182" w:rsidP="00971F18">
      <w:r>
        <w:t>(4) The authorization server returns an a</w:t>
      </w:r>
      <w:r w:rsidR="00201BA8">
        <w:t>ccess token (JWT token)</w:t>
      </w:r>
    </w:p>
    <w:p w14:paraId="02C732FC" w14:textId="2EFB9E8D" w:rsidR="00201BA8" w:rsidRDefault="00201BA8" w:rsidP="00971F18"/>
    <w:p w14:paraId="05FE5920" w14:textId="7920639B" w:rsidR="00201BA8" w:rsidRDefault="00201BA8" w:rsidP="00971F18">
      <w:r>
        <w:t>(5) The client application continues to call the desired API endpoint, including the JWT token in the request.</w:t>
      </w:r>
    </w:p>
    <w:p w14:paraId="6A9A3D1F" w14:textId="3A27CC5E" w:rsidR="00201BA8" w:rsidRDefault="00201BA8" w:rsidP="00971F18"/>
    <w:p w14:paraId="23D80087" w14:textId="52B6CCA1" w:rsidR="00201BA8" w:rsidRPr="00DA517B" w:rsidRDefault="00201BA8" w:rsidP="00971F18">
      <w:pPr>
        <w:rPr>
          <w:b/>
          <w:bCs/>
        </w:rPr>
      </w:pPr>
      <w:r w:rsidRPr="00DA517B">
        <w:rPr>
          <w:b/>
          <w:bCs/>
        </w:rPr>
        <w:t>(6) The resource server gets a list of public keys from the authorization server to check the validity of the token.</w:t>
      </w:r>
    </w:p>
    <w:p w14:paraId="49D527EF" w14:textId="1169E7CD" w:rsidR="00201BA8" w:rsidRPr="00DA517B" w:rsidRDefault="00201BA8" w:rsidP="00971F18">
      <w:pPr>
        <w:rPr>
          <w:b/>
          <w:bCs/>
        </w:rPr>
      </w:pPr>
    </w:p>
    <w:p w14:paraId="26EE4D22" w14:textId="0371A6D0" w:rsidR="00201BA8" w:rsidRPr="00DA517B" w:rsidRDefault="00201BA8" w:rsidP="00971F18">
      <w:pPr>
        <w:rPr>
          <w:b/>
          <w:bCs/>
        </w:rPr>
      </w:pPr>
      <w:r w:rsidRPr="00DA517B">
        <w:rPr>
          <w:b/>
          <w:bCs/>
        </w:rPr>
        <w:t>(7) The authorization server returns a list of public keys.</w:t>
      </w:r>
    </w:p>
    <w:p w14:paraId="3A192027" w14:textId="70F3408C" w:rsidR="00201BA8" w:rsidRPr="00DA517B" w:rsidRDefault="00201BA8" w:rsidP="00971F18">
      <w:pPr>
        <w:rPr>
          <w:b/>
          <w:bCs/>
        </w:rPr>
      </w:pPr>
    </w:p>
    <w:p w14:paraId="3F002688" w14:textId="4227DD39" w:rsidR="00201BA8" w:rsidRPr="00DA517B" w:rsidRDefault="00201BA8" w:rsidP="00971F18">
      <w:pPr>
        <w:rPr>
          <w:b/>
          <w:bCs/>
        </w:rPr>
      </w:pPr>
      <w:r w:rsidRPr="00DA517B">
        <w:rPr>
          <w:b/>
          <w:bCs/>
        </w:rPr>
        <w:t>(8) The resource server carries out the actual API logic, querying/updating the database.</w:t>
      </w:r>
    </w:p>
    <w:p w14:paraId="0E5EA89B" w14:textId="6076EE11" w:rsidR="00201BA8" w:rsidRPr="00DA517B" w:rsidRDefault="00201BA8" w:rsidP="00971F18">
      <w:pPr>
        <w:rPr>
          <w:b/>
          <w:bCs/>
        </w:rPr>
      </w:pPr>
    </w:p>
    <w:p w14:paraId="4D97DF03" w14:textId="6208CB39" w:rsidR="00201BA8" w:rsidRPr="00DA517B" w:rsidRDefault="00201BA8" w:rsidP="00971F18">
      <w:pPr>
        <w:rPr>
          <w:b/>
          <w:bCs/>
        </w:rPr>
      </w:pPr>
      <w:r w:rsidRPr="00DA517B">
        <w:rPr>
          <w:b/>
          <w:bCs/>
        </w:rPr>
        <w:t>(9) The resource server receives query/update results from the database.</w:t>
      </w:r>
    </w:p>
    <w:p w14:paraId="066921E7" w14:textId="0A464661" w:rsidR="00201BA8" w:rsidRPr="00DA517B" w:rsidRDefault="00201BA8" w:rsidP="00971F18">
      <w:pPr>
        <w:rPr>
          <w:b/>
          <w:bCs/>
        </w:rPr>
      </w:pPr>
    </w:p>
    <w:p w14:paraId="4506B833" w14:textId="3815B4DD" w:rsidR="00201BA8" w:rsidRPr="00DA517B" w:rsidRDefault="00201BA8" w:rsidP="00971F18">
      <w:pPr>
        <w:rPr>
          <w:b/>
          <w:bCs/>
        </w:rPr>
      </w:pPr>
      <w:r w:rsidRPr="00DA517B">
        <w:rPr>
          <w:b/>
          <w:bCs/>
        </w:rPr>
        <w:t>(10) The resource server returns the operation results to the client application.</w:t>
      </w:r>
    </w:p>
    <w:p w14:paraId="69E2007C" w14:textId="77777777" w:rsidR="00C973C3" w:rsidRDefault="00C973C3">
      <w:pPr>
        <w:rPr>
          <w:rFonts w:asciiTheme="majorHAnsi" w:eastAsiaTheme="majorEastAsia" w:hAnsiTheme="majorHAnsi" w:cstheme="majorBidi"/>
          <w:color w:val="2F5496" w:themeColor="accent1" w:themeShade="BF"/>
          <w:sz w:val="26"/>
          <w:szCs w:val="26"/>
        </w:rPr>
      </w:pPr>
      <w:r>
        <w:br w:type="page"/>
      </w:r>
    </w:p>
    <w:p w14:paraId="71D33B3F" w14:textId="40F74A16" w:rsidR="00201BA8" w:rsidRDefault="00D24F0B" w:rsidP="00D24F0B">
      <w:pPr>
        <w:pStyle w:val="Heading2"/>
      </w:pPr>
      <w:bookmarkStart w:id="3" w:name="_Toc67248234"/>
      <w:r>
        <w:lastRenderedPageBreak/>
        <w:t>Authorization</w:t>
      </w:r>
      <w:bookmarkEnd w:id="3"/>
    </w:p>
    <w:p w14:paraId="0B595C69" w14:textId="0E92B688" w:rsidR="00D24F0B" w:rsidRDefault="00D24F0B" w:rsidP="00971F18"/>
    <w:p w14:paraId="5EE317B1" w14:textId="3905603D" w:rsidR="004F0BED" w:rsidRDefault="00940EA5" w:rsidP="00971F18">
      <w:r>
        <w:t xml:space="preserve">The application is secured by Spring Security as a resource server. By default, all requests to the application requires authorization. </w:t>
      </w:r>
    </w:p>
    <w:p w14:paraId="05E69127" w14:textId="795B3472" w:rsidR="00940EA5" w:rsidRDefault="00940EA5" w:rsidP="00971F18"/>
    <w:p w14:paraId="3AF7EADB" w14:textId="5A84689E" w:rsidR="00940EA5" w:rsidRDefault="00940EA5" w:rsidP="00971F18">
      <w:r>
        <w:t>For the endpoints which only fetches information (</w:t>
      </w:r>
      <w:proofErr w:type="gramStart"/>
      <w:r>
        <w:t>e.g.</w:t>
      </w:r>
      <w:proofErr w:type="gramEnd"/>
      <w:r>
        <w:t xml:space="preserve"> g</w:t>
      </w:r>
      <w:r w:rsidRPr="00940EA5">
        <w:t>et a list of suburbs matching the postcode</w:t>
      </w:r>
      <w:r>
        <w:t>), the path to the API endpoint is whitelisted such that it does not require authentication.</w:t>
      </w:r>
    </w:p>
    <w:p w14:paraId="24AE5216" w14:textId="1DEA3F0A" w:rsidR="00940EA5" w:rsidRDefault="00940EA5" w:rsidP="00971F18"/>
    <w:p w14:paraId="3E811EA7" w14:textId="55F23227" w:rsidR="00940EA5" w:rsidRDefault="00940EA5" w:rsidP="00971F18">
      <w:r w:rsidRPr="00940EA5">
        <w:rPr>
          <w:noProof/>
        </w:rPr>
        <w:drawing>
          <wp:inline distT="0" distB="0" distL="0" distR="0" wp14:anchorId="477AD2DE" wp14:editId="72C0174F">
            <wp:extent cx="5943600" cy="548957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stretch>
                      <a:fillRect/>
                    </a:stretch>
                  </pic:blipFill>
                  <pic:spPr>
                    <a:xfrm>
                      <a:off x="0" y="0"/>
                      <a:ext cx="5943600" cy="5489575"/>
                    </a:xfrm>
                    <a:prstGeom prst="rect">
                      <a:avLst/>
                    </a:prstGeom>
                  </pic:spPr>
                </pic:pic>
              </a:graphicData>
            </a:graphic>
          </wp:inline>
        </w:drawing>
      </w:r>
    </w:p>
    <w:p w14:paraId="7CBF677D" w14:textId="77777777" w:rsidR="00940EA5" w:rsidRDefault="00940EA5" w:rsidP="00971F18"/>
    <w:p w14:paraId="0127849E" w14:textId="33E3FF84" w:rsidR="00940EA5" w:rsidRDefault="00940EA5" w:rsidP="00971F18">
      <w:r>
        <w:t>For the endpoints which updates the database, client application will need to include a JWT token obtained from the authentication server.</w:t>
      </w:r>
    </w:p>
    <w:p w14:paraId="35191CA3" w14:textId="05316D8E" w:rsidR="00D24F0B" w:rsidRDefault="00D24F0B" w:rsidP="00971F18"/>
    <w:p w14:paraId="544491BD" w14:textId="26B8E307" w:rsidR="00940EA5" w:rsidRDefault="00940EA5" w:rsidP="00971F18"/>
    <w:p w14:paraId="27D3B865" w14:textId="7C81DEAE" w:rsidR="00940EA5" w:rsidRDefault="00940EA5" w:rsidP="00971F18">
      <w:r>
        <w:lastRenderedPageBreak/>
        <w:t>If the JWT token is not present, it will be blocked before allowed into the business logic.</w:t>
      </w:r>
    </w:p>
    <w:p w14:paraId="1D48AEDA" w14:textId="08689B91" w:rsidR="00940EA5" w:rsidRDefault="00940EA5" w:rsidP="00971F18"/>
    <w:p w14:paraId="3024D042" w14:textId="7EC96FB5" w:rsidR="00940EA5" w:rsidRDefault="00940EA5" w:rsidP="00971F18">
      <w:r w:rsidRPr="00940EA5">
        <w:rPr>
          <w:noProof/>
        </w:rPr>
        <w:drawing>
          <wp:inline distT="0" distB="0" distL="0" distR="0" wp14:anchorId="10CF7402" wp14:editId="0229DE8E">
            <wp:extent cx="5943600" cy="553847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
                    <a:stretch>
                      <a:fillRect/>
                    </a:stretch>
                  </pic:blipFill>
                  <pic:spPr>
                    <a:xfrm>
                      <a:off x="0" y="0"/>
                      <a:ext cx="5943600" cy="5538470"/>
                    </a:xfrm>
                    <a:prstGeom prst="rect">
                      <a:avLst/>
                    </a:prstGeom>
                  </pic:spPr>
                </pic:pic>
              </a:graphicData>
            </a:graphic>
          </wp:inline>
        </w:drawing>
      </w:r>
    </w:p>
    <w:p w14:paraId="40698B52" w14:textId="77777777" w:rsidR="00940EA5" w:rsidRDefault="00940EA5" w:rsidP="00971F18"/>
    <w:p w14:paraId="1F84CDB4" w14:textId="060414D0" w:rsidR="00554057" w:rsidRDefault="00940EA5" w:rsidP="00971F18">
      <w:r>
        <w:t>Also note that this application assumes the authorization is delegated to Okta, which is a well-known identity provider.</w:t>
      </w:r>
    </w:p>
    <w:p w14:paraId="659F2AFB" w14:textId="77777777" w:rsidR="00554057" w:rsidRDefault="00554057">
      <w:r>
        <w:br w:type="page"/>
      </w:r>
    </w:p>
    <w:p w14:paraId="10B4E00D" w14:textId="1A6C0E9C" w:rsidR="00F20182" w:rsidRDefault="00554057" w:rsidP="00554057">
      <w:pPr>
        <w:pStyle w:val="Heading2"/>
      </w:pPr>
      <w:bookmarkStart w:id="4" w:name="_Toc67248235"/>
      <w:r>
        <w:lastRenderedPageBreak/>
        <w:t>Data storage</w:t>
      </w:r>
      <w:bookmarkEnd w:id="4"/>
    </w:p>
    <w:p w14:paraId="3E793264" w14:textId="4A8EF740" w:rsidR="00554057" w:rsidRDefault="00554057" w:rsidP="00554057"/>
    <w:p w14:paraId="69B032AE" w14:textId="1B115EC4" w:rsidR="00554057" w:rsidRDefault="00554057" w:rsidP="00554057">
      <w:r>
        <w:t xml:space="preserve">The H2 in-memory database is </w:t>
      </w:r>
      <w:r w:rsidR="00095C21">
        <w:t>used as the data storage due to its compact size.</w:t>
      </w:r>
    </w:p>
    <w:p w14:paraId="046D4F16" w14:textId="0065CEC7" w:rsidR="00095C21" w:rsidRDefault="00095C21" w:rsidP="00554057"/>
    <w:p w14:paraId="5CBA4EBB" w14:textId="59234321" w:rsidR="00095C21" w:rsidRDefault="00095C21" w:rsidP="00554057">
      <w:r w:rsidRPr="00095C21">
        <w:rPr>
          <w:noProof/>
        </w:rPr>
        <w:drawing>
          <wp:inline distT="0" distB="0" distL="0" distR="0" wp14:anchorId="38D31E2F" wp14:editId="0142E0E7">
            <wp:extent cx="5943600" cy="3813175"/>
            <wp:effectExtent l="0" t="0" r="0" b="0"/>
            <wp:docPr id="6" name="Picture 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with medium confidence"/>
                    <pic:cNvPicPr/>
                  </pic:nvPicPr>
                  <pic:blipFill>
                    <a:blip r:embed="rId9"/>
                    <a:stretch>
                      <a:fillRect/>
                    </a:stretch>
                  </pic:blipFill>
                  <pic:spPr>
                    <a:xfrm>
                      <a:off x="0" y="0"/>
                      <a:ext cx="5943600" cy="3813175"/>
                    </a:xfrm>
                    <a:prstGeom prst="rect">
                      <a:avLst/>
                    </a:prstGeom>
                  </pic:spPr>
                </pic:pic>
              </a:graphicData>
            </a:graphic>
          </wp:inline>
        </w:drawing>
      </w:r>
    </w:p>
    <w:p w14:paraId="56056634" w14:textId="77777777" w:rsidR="00095C21" w:rsidRDefault="00095C21" w:rsidP="00554057"/>
    <w:p w14:paraId="6E7E30CC" w14:textId="0BABFD9A" w:rsidR="00095C21" w:rsidRDefault="00095C21" w:rsidP="00554057">
      <w:r>
        <w:t>Tables and data are configured to be erased on system shutdown considering the demonstration nature of the application, but the behaviour can be changed.</w:t>
      </w:r>
    </w:p>
    <w:p w14:paraId="7DE5EB4B" w14:textId="6DFB9234" w:rsidR="00095C21" w:rsidRDefault="00095C21" w:rsidP="00554057"/>
    <w:p w14:paraId="6724D11F" w14:textId="276486FE" w:rsidR="00095C21" w:rsidRDefault="00095C21" w:rsidP="00554057">
      <w:r w:rsidRPr="00095C21">
        <w:rPr>
          <w:noProof/>
        </w:rPr>
        <w:drawing>
          <wp:inline distT="0" distB="0" distL="0" distR="0" wp14:anchorId="569B81B5" wp14:editId="7BD39E1E">
            <wp:extent cx="5943600" cy="904875"/>
            <wp:effectExtent l="0" t="0" r="0" b="0"/>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10"/>
                    <a:stretch>
                      <a:fillRect/>
                    </a:stretch>
                  </pic:blipFill>
                  <pic:spPr>
                    <a:xfrm>
                      <a:off x="0" y="0"/>
                      <a:ext cx="5943600" cy="904875"/>
                    </a:xfrm>
                    <a:prstGeom prst="rect">
                      <a:avLst/>
                    </a:prstGeom>
                  </pic:spPr>
                </pic:pic>
              </a:graphicData>
            </a:graphic>
          </wp:inline>
        </w:drawing>
      </w:r>
    </w:p>
    <w:p w14:paraId="236C6841" w14:textId="77777777" w:rsidR="00095C21" w:rsidRDefault="00095C21" w:rsidP="00554057"/>
    <w:p w14:paraId="79D36FF3" w14:textId="0828E8D1" w:rsidR="00095C21" w:rsidRDefault="00095C21" w:rsidP="00554057">
      <w:r>
        <w:t xml:space="preserve">We can also switch to another database by changing the </w:t>
      </w:r>
      <w:proofErr w:type="spellStart"/>
      <w:r>
        <w:t>datasource</w:t>
      </w:r>
      <w:proofErr w:type="spellEnd"/>
      <w:r>
        <w:t>.</w:t>
      </w:r>
    </w:p>
    <w:p w14:paraId="24785D83" w14:textId="7DBAAF11" w:rsidR="00095C21" w:rsidRDefault="00095C21">
      <w:r>
        <w:br w:type="page"/>
      </w:r>
    </w:p>
    <w:p w14:paraId="7DDB255F" w14:textId="7F1BF1CB" w:rsidR="00095C21" w:rsidRDefault="00095C21" w:rsidP="00095C21">
      <w:pPr>
        <w:pStyle w:val="Heading2"/>
      </w:pPr>
      <w:bookmarkStart w:id="5" w:name="_Toc67248236"/>
      <w:r>
        <w:lastRenderedPageBreak/>
        <w:t>Data persistence</w:t>
      </w:r>
      <w:bookmarkEnd w:id="5"/>
    </w:p>
    <w:p w14:paraId="6E17EAC9" w14:textId="26970C8B" w:rsidR="00095C21" w:rsidRDefault="00095C21" w:rsidP="00095C21">
      <w:pPr>
        <w:pStyle w:val="Heading2"/>
      </w:pPr>
    </w:p>
    <w:p w14:paraId="296A4C3D" w14:textId="6E7637B7" w:rsidR="00095C21" w:rsidRDefault="00095C21" w:rsidP="00554057">
      <w:r>
        <w:t>Data persistence is performed by Hibernate</w:t>
      </w:r>
      <w:r w:rsidR="0081526A">
        <w:t xml:space="preserve"> under Spring Data</w:t>
      </w:r>
      <w:r>
        <w:t xml:space="preserve">. </w:t>
      </w:r>
      <w:r w:rsidR="00732843">
        <w:t xml:space="preserve">We make use of the </w:t>
      </w:r>
      <w:proofErr w:type="spellStart"/>
      <w:r w:rsidR="00732843">
        <w:t>JpaRepository</w:t>
      </w:r>
      <w:proofErr w:type="spellEnd"/>
      <w:r w:rsidR="00732843">
        <w:t xml:space="preserve"> which provides generic CRUD operations for interaction with the database.</w:t>
      </w:r>
    </w:p>
    <w:p w14:paraId="484462E3" w14:textId="02927E9A" w:rsidR="00732843" w:rsidRDefault="00732843" w:rsidP="00554057"/>
    <w:p w14:paraId="490F8F25" w14:textId="1EF0B332" w:rsidR="00732843" w:rsidRDefault="00732843" w:rsidP="00554057">
      <w:r w:rsidRPr="00732843">
        <w:rPr>
          <w:noProof/>
        </w:rPr>
        <w:drawing>
          <wp:inline distT="0" distB="0" distL="0" distR="0" wp14:anchorId="7EF5E0C2" wp14:editId="0F5A86C3">
            <wp:extent cx="5943600" cy="292290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943600" cy="2922905"/>
                    </a:xfrm>
                    <a:prstGeom prst="rect">
                      <a:avLst/>
                    </a:prstGeom>
                  </pic:spPr>
                </pic:pic>
              </a:graphicData>
            </a:graphic>
          </wp:inline>
        </w:drawing>
      </w:r>
    </w:p>
    <w:p w14:paraId="13173C2A" w14:textId="0C1B12EF" w:rsidR="00732843" w:rsidRDefault="00732843" w:rsidP="00554057"/>
    <w:p w14:paraId="05B21D70" w14:textId="3806819E" w:rsidR="00732843" w:rsidRDefault="00732843" w:rsidP="00554057">
      <w:r>
        <w:t xml:space="preserve">It can provide fine-grained operations based on the method name. For example, adding "Containing" will result in a SQL having the matching </w:t>
      </w:r>
      <w:proofErr w:type="spellStart"/>
      <w:r>
        <w:t>wilcard</w:t>
      </w:r>
      <w:proofErr w:type="spellEnd"/>
      <w:r>
        <w:t xml:space="preserve"> pattern (</w:t>
      </w:r>
      <w:proofErr w:type="gramStart"/>
      <w:r>
        <w:t>e.g.</w:t>
      </w:r>
      <w:proofErr w:type="gramEnd"/>
      <w:r>
        <w:t xml:space="preserve"> ...LIKE %param%),</w:t>
      </w:r>
    </w:p>
    <w:p w14:paraId="6CA76668" w14:textId="37B549FC" w:rsidR="003B6667" w:rsidRDefault="00732843" w:rsidP="00554057">
      <w:r>
        <w:t>and "</w:t>
      </w:r>
      <w:proofErr w:type="spellStart"/>
      <w:r>
        <w:t>IgnoreCase</w:t>
      </w:r>
      <w:proofErr w:type="spellEnd"/>
      <w:r>
        <w:t>" will result in a SQL ignoring case on the parameter.</w:t>
      </w:r>
    </w:p>
    <w:p w14:paraId="40E40D42" w14:textId="77777777" w:rsidR="003B6667" w:rsidRDefault="003B6667">
      <w:r>
        <w:br w:type="page"/>
      </w:r>
    </w:p>
    <w:p w14:paraId="223072EA" w14:textId="7F86189F" w:rsidR="00732843" w:rsidRDefault="003B6667" w:rsidP="003B6667">
      <w:pPr>
        <w:pStyle w:val="Heading2"/>
      </w:pPr>
      <w:bookmarkStart w:id="6" w:name="_Toc67248237"/>
      <w:r>
        <w:lastRenderedPageBreak/>
        <w:t>Validation</w:t>
      </w:r>
      <w:bookmarkEnd w:id="6"/>
    </w:p>
    <w:p w14:paraId="566B8166" w14:textId="755006C9" w:rsidR="003B6667" w:rsidRDefault="003B6667" w:rsidP="00554057"/>
    <w:p w14:paraId="1A2139F8" w14:textId="002DA005" w:rsidR="003B6667" w:rsidRDefault="003B6667" w:rsidP="00554057">
      <w:r>
        <w:t xml:space="preserve">Validation is performed by the </w:t>
      </w:r>
      <w:proofErr w:type="spellStart"/>
      <w:proofErr w:type="gramStart"/>
      <w:r w:rsidRPr="003B6667">
        <w:t>javax.validation</w:t>
      </w:r>
      <w:proofErr w:type="spellEnd"/>
      <w:proofErr w:type="gramEnd"/>
      <w:r>
        <w:t xml:space="preserve"> package on 2 areas.</w:t>
      </w:r>
    </w:p>
    <w:p w14:paraId="7160990F" w14:textId="21DCCBF7" w:rsidR="003B6667" w:rsidRDefault="003B6667" w:rsidP="00554057"/>
    <w:p w14:paraId="2E8979CE" w14:textId="14B54DEE" w:rsidR="003B6667" w:rsidRDefault="003B6667" w:rsidP="00554057">
      <w:r>
        <w:t>If the request is query request (</w:t>
      </w:r>
      <w:proofErr w:type="gramStart"/>
      <w:r>
        <w:t>e.g.</w:t>
      </w:r>
      <w:proofErr w:type="gramEnd"/>
      <w:r>
        <w:t xml:space="preserve"> GET), the parameter will be validated in the controller level before entering the actual service. Any error </w:t>
      </w:r>
      <w:proofErr w:type="spellStart"/>
      <w:r>
        <w:t>arised</w:t>
      </w:r>
      <w:proofErr w:type="spellEnd"/>
      <w:r>
        <w:t xml:space="preserve"> will be caught, reformatted to custom validation error, and returned to client application.</w:t>
      </w:r>
    </w:p>
    <w:p w14:paraId="09AAB304" w14:textId="7BF85D54" w:rsidR="003B6667" w:rsidRDefault="003B6667" w:rsidP="00554057"/>
    <w:p w14:paraId="022158FA" w14:textId="4FB37EB3" w:rsidR="00DE7698" w:rsidRDefault="00DE7698" w:rsidP="00554057">
      <w:r w:rsidRPr="00DE7698">
        <w:rPr>
          <w:noProof/>
        </w:rPr>
        <w:drawing>
          <wp:inline distT="0" distB="0" distL="0" distR="0" wp14:anchorId="34106EE5" wp14:editId="7B6CD161">
            <wp:extent cx="5943600" cy="1330325"/>
            <wp:effectExtent l="0" t="0" r="0" b="317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stretch>
                      <a:fillRect/>
                    </a:stretch>
                  </pic:blipFill>
                  <pic:spPr>
                    <a:xfrm>
                      <a:off x="0" y="0"/>
                      <a:ext cx="5943600" cy="1330325"/>
                    </a:xfrm>
                    <a:prstGeom prst="rect">
                      <a:avLst/>
                    </a:prstGeom>
                  </pic:spPr>
                </pic:pic>
              </a:graphicData>
            </a:graphic>
          </wp:inline>
        </w:drawing>
      </w:r>
    </w:p>
    <w:p w14:paraId="633D320E" w14:textId="77777777" w:rsidR="00DE7698" w:rsidRDefault="00DE7698" w:rsidP="00554057"/>
    <w:p w14:paraId="10CE5668" w14:textId="46198D80" w:rsidR="003B6667" w:rsidRDefault="003B6667" w:rsidP="00554057">
      <w:r>
        <w:t>If the request is an update request (</w:t>
      </w:r>
      <w:proofErr w:type="gramStart"/>
      <w:r>
        <w:t>e.g.</w:t>
      </w:r>
      <w:proofErr w:type="gramEnd"/>
      <w:r>
        <w:t xml:space="preserve"> PUT), data will be fetched from the request body to create a bean (Postcode object) which will be used for persistence. if the passed-in values </w:t>
      </w:r>
      <w:proofErr w:type="gramStart"/>
      <w:r>
        <w:t>does</w:t>
      </w:r>
      <w:proofErr w:type="gramEnd"/>
      <w:r>
        <w:t xml:space="preserve"> not fulfill the requirement specified </w:t>
      </w:r>
      <w:r w:rsidR="006D2D45">
        <w:t>by the bean, bean validation will fail. Again, the error will be reformatted to custom validation error, and returned to client application.</w:t>
      </w:r>
    </w:p>
    <w:p w14:paraId="5D564B14" w14:textId="528B2777" w:rsidR="006D2D45" w:rsidRDefault="006D2D45" w:rsidP="00554057"/>
    <w:p w14:paraId="3F75DAF8" w14:textId="71828E9C" w:rsidR="00DE7698" w:rsidRDefault="00DE7698" w:rsidP="00554057">
      <w:r w:rsidRPr="00DE7698">
        <w:rPr>
          <w:noProof/>
        </w:rPr>
        <w:drawing>
          <wp:inline distT="0" distB="0" distL="0" distR="0" wp14:anchorId="5EFB8C5C" wp14:editId="16DB56B2">
            <wp:extent cx="5943600" cy="3830320"/>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a:stretch>
                      <a:fillRect/>
                    </a:stretch>
                  </pic:blipFill>
                  <pic:spPr>
                    <a:xfrm>
                      <a:off x="0" y="0"/>
                      <a:ext cx="5943600" cy="3830320"/>
                    </a:xfrm>
                    <a:prstGeom prst="rect">
                      <a:avLst/>
                    </a:prstGeom>
                  </pic:spPr>
                </pic:pic>
              </a:graphicData>
            </a:graphic>
          </wp:inline>
        </w:drawing>
      </w:r>
    </w:p>
    <w:p w14:paraId="043DEBD4" w14:textId="247C2662" w:rsidR="007667E9" w:rsidRDefault="007667E9">
      <w:r>
        <w:br w:type="page"/>
      </w:r>
    </w:p>
    <w:p w14:paraId="7799728A" w14:textId="19335A66" w:rsidR="005E5F51" w:rsidRDefault="005E5F51" w:rsidP="005E5F51">
      <w:pPr>
        <w:pStyle w:val="Heading1"/>
      </w:pPr>
      <w:bookmarkStart w:id="7" w:name="_Toc67248238"/>
      <w:r>
        <w:lastRenderedPageBreak/>
        <w:t>Assumptions</w:t>
      </w:r>
      <w:bookmarkEnd w:id="7"/>
    </w:p>
    <w:p w14:paraId="33E885B9" w14:textId="77777777" w:rsidR="005E5F51" w:rsidRDefault="005E5F51" w:rsidP="004F1F72"/>
    <w:p w14:paraId="4694CFDA" w14:textId="54CC1257" w:rsidR="004F1F72" w:rsidRDefault="004F1F72" w:rsidP="004F1F72">
      <w:r w:rsidRPr="004F1F72">
        <w:t>The following assumptions are made for the application</w:t>
      </w:r>
    </w:p>
    <w:p w14:paraId="6A62F1E5" w14:textId="70E6C48A" w:rsidR="004F1F72" w:rsidRDefault="004F1F72" w:rsidP="004F1F72"/>
    <w:p w14:paraId="600EE6FB" w14:textId="42BF9422" w:rsidR="004F1F72" w:rsidRDefault="004F1F72" w:rsidP="004F1F72">
      <w:pPr>
        <w:pStyle w:val="ListParagraph"/>
        <w:numPr>
          <w:ilvl w:val="0"/>
          <w:numId w:val="13"/>
        </w:numPr>
        <w:rPr>
          <w:rFonts w:ascii="Calibri" w:hAnsi="Calibri" w:cs="Calibri"/>
          <w:sz w:val="22"/>
          <w:szCs w:val="22"/>
          <w:lang w:val="en-US"/>
        </w:rPr>
      </w:pPr>
      <w:r w:rsidRPr="004F1F72">
        <w:rPr>
          <w:rFonts w:ascii="Calibri" w:hAnsi="Calibri" w:cs="Calibri"/>
          <w:sz w:val="22"/>
          <w:szCs w:val="22"/>
          <w:lang w:val="en-US"/>
        </w:rPr>
        <w:t>Client application is not in scope</w:t>
      </w:r>
    </w:p>
    <w:p w14:paraId="4AA2AD33" w14:textId="0295F981" w:rsidR="004F1F72" w:rsidRDefault="004F1F72" w:rsidP="004F1F72">
      <w:pPr>
        <w:pStyle w:val="ListParagraph"/>
        <w:numPr>
          <w:ilvl w:val="0"/>
          <w:numId w:val="13"/>
        </w:numPr>
        <w:rPr>
          <w:rFonts w:ascii="Calibri" w:hAnsi="Calibri" w:cs="Calibri"/>
          <w:sz w:val="22"/>
          <w:szCs w:val="22"/>
          <w:lang w:val="en-US"/>
        </w:rPr>
      </w:pPr>
      <w:r>
        <w:rPr>
          <w:rFonts w:ascii="Calibri" w:hAnsi="Calibri" w:cs="Calibri"/>
          <w:sz w:val="22"/>
          <w:szCs w:val="22"/>
          <w:lang w:val="en-US"/>
        </w:rPr>
        <w:t>Authentication server is not in scope</w:t>
      </w:r>
    </w:p>
    <w:p w14:paraId="4E9189A0" w14:textId="2D2C8D85" w:rsidR="004F1F72" w:rsidRDefault="004F1F72" w:rsidP="004F1F72">
      <w:pPr>
        <w:pStyle w:val="ListParagraph"/>
        <w:numPr>
          <w:ilvl w:val="0"/>
          <w:numId w:val="13"/>
        </w:numPr>
        <w:rPr>
          <w:rFonts w:ascii="Calibri" w:hAnsi="Calibri" w:cs="Calibri"/>
          <w:sz w:val="22"/>
          <w:szCs w:val="22"/>
          <w:lang w:val="en-US"/>
        </w:rPr>
      </w:pPr>
      <w:r w:rsidRPr="004F1F72">
        <w:rPr>
          <w:rFonts w:ascii="Calibri" w:hAnsi="Calibri" w:cs="Calibri"/>
          <w:sz w:val="22"/>
          <w:szCs w:val="22"/>
          <w:lang w:val="en-US"/>
        </w:rPr>
        <w:t>The application uses an in-memory database</w:t>
      </w:r>
    </w:p>
    <w:p w14:paraId="213DE18A" w14:textId="707994A8" w:rsidR="004F1F72" w:rsidRDefault="004F1F72" w:rsidP="004F1F72">
      <w:pPr>
        <w:pStyle w:val="ListParagraph"/>
        <w:numPr>
          <w:ilvl w:val="0"/>
          <w:numId w:val="13"/>
        </w:numPr>
        <w:rPr>
          <w:rFonts w:ascii="Calibri" w:hAnsi="Calibri" w:cs="Calibri"/>
          <w:sz w:val="22"/>
          <w:szCs w:val="22"/>
          <w:lang w:val="en-US"/>
        </w:rPr>
      </w:pPr>
      <w:r w:rsidRPr="004F1F72">
        <w:rPr>
          <w:rFonts w:ascii="Calibri" w:hAnsi="Calibri" w:cs="Calibri"/>
          <w:sz w:val="22"/>
          <w:szCs w:val="22"/>
          <w:lang w:val="en-US"/>
        </w:rPr>
        <w:t>One suburb can have many postcodes, and one postcode can resort to many suburbs</w:t>
      </w:r>
    </w:p>
    <w:p w14:paraId="0348E387" w14:textId="3899E234" w:rsidR="004F1F72" w:rsidRPr="004F1F72" w:rsidRDefault="004F1F72" w:rsidP="004F1F72">
      <w:pPr>
        <w:pStyle w:val="ListParagraph"/>
        <w:numPr>
          <w:ilvl w:val="0"/>
          <w:numId w:val="13"/>
        </w:numPr>
        <w:rPr>
          <w:rFonts w:ascii="Calibri" w:hAnsi="Calibri" w:cs="Calibri"/>
          <w:sz w:val="22"/>
          <w:szCs w:val="22"/>
          <w:lang w:val="en-US"/>
        </w:rPr>
      </w:pPr>
      <w:r w:rsidRPr="004F1F72">
        <w:rPr>
          <w:rFonts w:ascii="Calibri" w:hAnsi="Calibri" w:cs="Calibri"/>
          <w:sz w:val="22"/>
          <w:szCs w:val="22"/>
          <w:lang w:val="en-US"/>
        </w:rPr>
        <w:t xml:space="preserve">2 entries are the same if they have the same postcode and suburb (case-insensitive). For example, user will not be able to add a combination </w:t>
      </w:r>
      <w:r w:rsidR="001F1753">
        <w:rPr>
          <w:rFonts w:ascii="Calibri" w:hAnsi="Calibri" w:cs="Calibri"/>
          <w:sz w:val="22"/>
          <w:szCs w:val="22"/>
          <w:lang w:val="en-US"/>
        </w:rPr>
        <w:t xml:space="preserve">{"postcode": </w:t>
      </w:r>
      <w:r w:rsidRPr="004F1F72">
        <w:rPr>
          <w:rFonts w:ascii="Calibri" w:hAnsi="Calibri" w:cs="Calibri"/>
          <w:sz w:val="22"/>
          <w:szCs w:val="22"/>
          <w:lang w:val="en-US"/>
        </w:rPr>
        <w:t xml:space="preserve">"1234", </w:t>
      </w:r>
      <w:r w:rsidR="001F1753">
        <w:rPr>
          <w:rFonts w:ascii="Calibri" w:hAnsi="Calibri" w:cs="Calibri"/>
          <w:sz w:val="22"/>
          <w:szCs w:val="22"/>
          <w:lang w:val="en-US"/>
        </w:rPr>
        <w:t>"</w:t>
      </w:r>
      <w:r w:rsidRPr="004F1F72">
        <w:rPr>
          <w:rFonts w:ascii="Calibri" w:hAnsi="Calibri" w:cs="Calibri"/>
          <w:sz w:val="22"/>
          <w:szCs w:val="22"/>
          <w:lang w:val="en-US"/>
        </w:rPr>
        <w:t>suburb</w:t>
      </w:r>
      <w:r w:rsidR="001F1753">
        <w:rPr>
          <w:rFonts w:ascii="Calibri" w:hAnsi="Calibri" w:cs="Calibri"/>
          <w:sz w:val="22"/>
          <w:szCs w:val="22"/>
          <w:lang w:val="en-US"/>
        </w:rPr>
        <w:t>"</w:t>
      </w:r>
      <w:r w:rsidRPr="004F1F72">
        <w:rPr>
          <w:rFonts w:ascii="Calibri" w:hAnsi="Calibri" w:cs="Calibri"/>
          <w:sz w:val="22"/>
          <w:szCs w:val="22"/>
          <w:lang w:val="en-US"/>
        </w:rPr>
        <w:t>: "Test"} if the DB already has a record with postcode="1234" and suburb="test"</w:t>
      </w:r>
    </w:p>
    <w:p w14:paraId="3D3B6442" w14:textId="2A82077A" w:rsidR="004F1F72" w:rsidRDefault="004F1F72" w:rsidP="004F1F72">
      <w:pPr>
        <w:rPr>
          <w:rFonts w:ascii="Calibri" w:hAnsi="Calibri" w:cs="Calibri"/>
          <w:sz w:val="22"/>
          <w:szCs w:val="22"/>
          <w:lang w:val="en-US"/>
        </w:rPr>
      </w:pPr>
    </w:p>
    <w:p w14:paraId="5965A272" w14:textId="77777777" w:rsidR="004F1F72" w:rsidRDefault="004F1F72" w:rsidP="004F1F72"/>
    <w:p w14:paraId="778E6574" w14:textId="77777777" w:rsidR="004F1F72" w:rsidRDefault="004F1F72" w:rsidP="004F1F72"/>
    <w:p w14:paraId="39DA7194" w14:textId="55F6C91E" w:rsidR="004F1F72" w:rsidRPr="004F1F72" w:rsidRDefault="004F1F72" w:rsidP="004F1F72">
      <w:r>
        <w:br w:type="page"/>
      </w:r>
    </w:p>
    <w:p w14:paraId="660BF296" w14:textId="0757440E" w:rsidR="007667E9" w:rsidRDefault="007667E9" w:rsidP="007667E9">
      <w:pPr>
        <w:pStyle w:val="Heading1"/>
      </w:pPr>
      <w:bookmarkStart w:id="8" w:name="_Toc67248239"/>
      <w:r>
        <w:lastRenderedPageBreak/>
        <w:t>Technical stack</w:t>
      </w:r>
      <w:r w:rsidR="00261AAA">
        <w:t xml:space="preserve"> and tools</w:t>
      </w:r>
      <w:bookmarkEnd w:id="8"/>
    </w:p>
    <w:p w14:paraId="68C5D080" w14:textId="07DCB09F" w:rsidR="007667E9" w:rsidRDefault="007667E9" w:rsidP="007667E9"/>
    <w:tbl>
      <w:tblPr>
        <w:tblStyle w:val="TableGrid"/>
        <w:tblW w:w="0" w:type="auto"/>
        <w:tblLook w:val="04A0" w:firstRow="1" w:lastRow="0" w:firstColumn="1" w:lastColumn="0" w:noHBand="0" w:noVBand="1"/>
      </w:tblPr>
      <w:tblGrid>
        <w:gridCol w:w="2839"/>
        <w:gridCol w:w="3443"/>
        <w:gridCol w:w="3068"/>
      </w:tblGrid>
      <w:tr w:rsidR="007667E9" w14:paraId="6FDB66A9" w14:textId="77777777" w:rsidTr="005733A8">
        <w:tc>
          <w:tcPr>
            <w:tcW w:w="3135" w:type="dxa"/>
            <w:tcBorders>
              <w:bottom w:val="single" w:sz="18" w:space="0" w:color="auto"/>
            </w:tcBorders>
          </w:tcPr>
          <w:p w14:paraId="7666AE74" w14:textId="3D9A661B" w:rsidR="007667E9" w:rsidRDefault="007667E9" w:rsidP="007667E9">
            <w:r>
              <w:t>Component</w:t>
            </w:r>
          </w:p>
        </w:tc>
        <w:tc>
          <w:tcPr>
            <w:tcW w:w="2892" w:type="dxa"/>
            <w:tcBorders>
              <w:bottom w:val="single" w:sz="18" w:space="0" w:color="auto"/>
            </w:tcBorders>
          </w:tcPr>
          <w:p w14:paraId="5C3F8B87" w14:textId="726C9E73" w:rsidR="007667E9" w:rsidRDefault="007667E9" w:rsidP="007667E9">
            <w:r>
              <w:t>Version</w:t>
            </w:r>
          </w:p>
        </w:tc>
        <w:tc>
          <w:tcPr>
            <w:tcW w:w="3323" w:type="dxa"/>
            <w:tcBorders>
              <w:bottom w:val="single" w:sz="18" w:space="0" w:color="auto"/>
            </w:tcBorders>
          </w:tcPr>
          <w:p w14:paraId="0CD8AFC2" w14:textId="31F1629C" w:rsidR="007667E9" w:rsidRDefault="007667E9" w:rsidP="007667E9">
            <w:r>
              <w:t>Description</w:t>
            </w:r>
          </w:p>
        </w:tc>
      </w:tr>
      <w:tr w:rsidR="007667E9" w14:paraId="6B9ACAC9" w14:textId="77777777" w:rsidTr="005733A8">
        <w:tc>
          <w:tcPr>
            <w:tcW w:w="3135" w:type="dxa"/>
            <w:tcBorders>
              <w:top w:val="single" w:sz="18" w:space="0" w:color="auto"/>
            </w:tcBorders>
          </w:tcPr>
          <w:p w14:paraId="0EA84248" w14:textId="7A99431E" w:rsidR="007667E9" w:rsidRDefault="007667E9" w:rsidP="007667E9">
            <w:r>
              <w:t>Java</w:t>
            </w:r>
            <w:r w:rsidR="00517B15">
              <w:t xml:space="preserve"> Development Kit (JDK)</w:t>
            </w:r>
          </w:p>
        </w:tc>
        <w:tc>
          <w:tcPr>
            <w:tcW w:w="2892" w:type="dxa"/>
            <w:tcBorders>
              <w:top w:val="single" w:sz="18" w:space="0" w:color="auto"/>
            </w:tcBorders>
          </w:tcPr>
          <w:p w14:paraId="32FEEBF2" w14:textId="0E71B466" w:rsidR="007667E9" w:rsidRDefault="007667E9" w:rsidP="007667E9">
            <w:r>
              <w:t>11</w:t>
            </w:r>
            <w:r w:rsidR="00936809">
              <w:t>.0.9</w:t>
            </w:r>
            <w:r w:rsidR="004B6A3F">
              <w:t xml:space="preserve"> (for local build and run),</w:t>
            </w:r>
          </w:p>
          <w:p w14:paraId="3FA095AB" w14:textId="3717DD51" w:rsidR="004B6A3F" w:rsidRDefault="004B6A3F" w:rsidP="007667E9">
            <w:r>
              <w:t xml:space="preserve">Docker image </w:t>
            </w:r>
            <w:proofErr w:type="spellStart"/>
            <w:r w:rsidRPr="004B6A3F">
              <w:t>adoptopenjdk</w:t>
            </w:r>
            <w:proofErr w:type="spellEnd"/>
            <w:r w:rsidRPr="004B6A3F">
              <w:t>/openjdk</w:t>
            </w:r>
            <w:proofErr w:type="gramStart"/>
            <w:r w:rsidRPr="004B6A3F">
              <w:t>11:alpine</w:t>
            </w:r>
            <w:proofErr w:type="gramEnd"/>
            <w:r w:rsidRPr="004B6A3F">
              <w:t>-jre</w:t>
            </w:r>
            <w:r>
              <w:t xml:space="preserve"> (for docker run)</w:t>
            </w:r>
          </w:p>
        </w:tc>
        <w:tc>
          <w:tcPr>
            <w:tcW w:w="3323" w:type="dxa"/>
            <w:tcBorders>
              <w:top w:val="single" w:sz="18" w:space="0" w:color="auto"/>
            </w:tcBorders>
          </w:tcPr>
          <w:p w14:paraId="6B7D7E5F" w14:textId="77777777" w:rsidR="007667E9" w:rsidRDefault="007667E9" w:rsidP="007667E9">
            <w:r>
              <w:t>The java runtime of the application</w:t>
            </w:r>
          </w:p>
          <w:p w14:paraId="083BC994" w14:textId="77777777" w:rsidR="00517B15" w:rsidRDefault="00517B15" w:rsidP="007667E9"/>
          <w:p w14:paraId="68038F3B" w14:textId="4865E62B" w:rsidR="00517B15" w:rsidRDefault="00517B15" w:rsidP="007667E9"/>
        </w:tc>
      </w:tr>
      <w:tr w:rsidR="004B6A3F" w14:paraId="4C9A31F1" w14:textId="77777777" w:rsidTr="007667E9">
        <w:tc>
          <w:tcPr>
            <w:tcW w:w="3135" w:type="dxa"/>
          </w:tcPr>
          <w:p w14:paraId="1AA80D68" w14:textId="01954E84" w:rsidR="004B6A3F" w:rsidRDefault="004B6A3F" w:rsidP="007667E9">
            <w:r>
              <w:t>Maven</w:t>
            </w:r>
          </w:p>
        </w:tc>
        <w:tc>
          <w:tcPr>
            <w:tcW w:w="2892" w:type="dxa"/>
          </w:tcPr>
          <w:p w14:paraId="3C16FEA9" w14:textId="3A5407BE" w:rsidR="004B6A3F" w:rsidRDefault="004B6A3F" w:rsidP="007667E9">
            <w:r>
              <w:t>3.6.3 (for local build),</w:t>
            </w:r>
            <w:r>
              <w:br/>
              <w:t xml:space="preserve">Docker image </w:t>
            </w:r>
            <w:r w:rsidRPr="004B6A3F">
              <w:t>maven:3.6.3-jdk-11</w:t>
            </w:r>
            <w:r>
              <w:t xml:space="preserve"> (for docker build)</w:t>
            </w:r>
          </w:p>
        </w:tc>
        <w:tc>
          <w:tcPr>
            <w:tcW w:w="3323" w:type="dxa"/>
          </w:tcPr>
          <w:p w14:paraId="593475DB" w14:textId="0746CF90" w:rsidR="004B6A3F" w:rsidRDefault="004B6A3F" w:rsidP="007667E9">
            <w:r>
              <w:t>For compilation</w:t>
            </w:r>
            <w:r w:rsidR="006567D4">
              <w:t>, uses JDK</w:t>
            </w:r>
            <w:r w:rsidR="00CF693E">
              <w:t xml:space="preserve"> above</w:t>
            </w:r>
          </w:p>
        </w:tc>
      </w:tr>
      <w:tr w:rsidR="007667E9" w14:paraId="0D742931" w14:textId="77777777" w:rsidTr="007667E9">
        <w:tc>
          <w:tcPr>
            <w:tcW w:w="3135" w:type="dxa"/>
          </w:tcPr>
          <w:p w14:paraId="2C6260A1" w14:textId="3618A44F" w:rsidR="007667E9" w:rsidRDefault="007667E9" w:rsidP="007667E9">
            <w:r>
              <w:t>Spring Boot</w:t>
            </w:r>
          </w:p>
        </w:tc>
        <w:tc>
          <w:tcPr>
            <w:tcW w:w="2892" w:type="dxa"/>
          </w:tcPr>
          <w:p w14:paraId="5C4040A6" w14:textId="670D1266" w:rsidR="007667E9" w:rsidRDefault="007667E9" w:rsidP="007667E9">
            <w:r>
              <w:t>2.4.4</w:t>
            </w:r>
          </w:p>
        </w:tc>
        <w:tc>
          <w:tcPr>
            <w:tcW w:w="3323" w:type="dxa"/>
          </w:tcPr>
          <w:p w14:paraId="5521D1A2" w14:textId="224B5F01" w:rsidR="007667E9" w:rsidRDefault="007667E9" w:rsidP="007667E9">
            <w:r>
              <w:t>The Spring Boot Container</w:t>
            </w:r>
          </w:p>
        </w:tc>
      </w:tr>
      <w:tr w:rsidR="007667E9" w14:paraId="6D3C5C0D" w14:textId="77777777" w:rsidTr="004B73C1">
        <w:tc>
          <w:tcPr>
            <w:tcW w:w="9350" w:type="dxa"/>
            <w:gridSpan w:val="3"/>
            <w:tcBorders>
              <w:bottom w:val="single" w:sz="18" w:space="0" w:color="auto"/>
            </w:tcBorders>
            <w:shd w:val="clear" w:color="auto" w:fill="00B0F0"/>
          </w:tcPr>
          <w:p w14:paraId="5BB5EC70" w14:textId="5202B81F" w:rsidR="007667E9" w:rsidRDefault="007667E9" w:rsidP="007667E9">
            <w:r>
              <w:t>Dependencies</w:t>
            </w:r>
          </w:p>
        </w:tc>
      </w:tr>
      <w:tr w:rsidR="007667E9" w14:paraId="16943E05" w14:textId="77777777" w:rsidTr="004B73C1">
        <w:tc>
          <w:tcPr>
            <w:tcW w:w="3135" w:type="dxa"/>
            <w:tcBorders>
              <w:top w:val="single" w:sz="18" w:space="0" w:color="auto"/>
            </w:tcBorders>
          </w:tcPr>
          <w:p w14:paraId="6371E474" w14:textId="501C04C1" w:rsidR="007667E9" w:rsidRPr="007667E9" w:rsidRDefault="007667E9" w:rsidP="007667E9">
            <w:r w:rsidRPr="007667E9">
              <w:t>spring-boot-starter-actuator</w:t>
            </w:r>
          </w:p>
        </w:tc>
        <w:tc>
          <w:tcPr>
            <w:tcW w:w="2892" w:type="dxa"/>
            <w:tcBorders>
              <w:top w:val="single" w:sz="18" w:space="0" w:color="auto"/>
            </w:tcBorders>
          </w:tcPr>
          <w:p w14:paraId="23561C45" w14:textId="7B89C2B0" w:rsidR="007667E9" w:rsidRDefault="00D60C00" w:rsidP="007667E9">
            <w:r>
              <w:t>Determined by parent</w:t>
            </w:r>
          </w:p>
        </w:tc>
        <w:tc>
          <w:tcPr>
            <w:tcW w:w="3323" w:type="dxa"/>
            <w:tcBorders>
              <w:top w:val="single" w:sz="18" w:space="0" w:color="auto"/>
            </w:tcBorders>
          </w:tcPr>
          <w:p w14:paraId="39874CA6" w14:textId="1B4D7B23" w:rsidR="007667E9" w:rsidRDefault="007667E9" w:rsidP="007667E9">
            <w:r>
              <w:t>Provides insights on endpoints</w:t>
            </w:r>
          </w:p>
        </w:tc>
      </w:tr>
      <w:tr w:rsidR="007667E9" w14:paraId="136DC27A" w14:textId="77777777" w:rsidTr="007667E9">
        <w:tc>
          <w:tcPr>
            <w:tcW w:w="3135" w:type="dxa"/>
          </w:tcPr>
          <w:p w14:paraId="3C5D0183" w14:textId="232BFFFA" w:rsidR="007667E9" w:rsidRDefault="007667E9" w:rsidP="007667E9">
            <w:r w:rsidRPr="007667E9">
              <w:t>spring-boot-starter-oauth2-resource-server</w:t>
            </w:r>
          </w:p>
        </w:tc>
        <w:tc>
          <w:tcPr>
            <w:tcW w:w="2892" w:type="dxa"/>
          </w:tcPr>
          <w:p w14:paraId="32E96304" w14:textId="372644CE" w:rsidR="007667E9" w:rsidRDefault="007667E9" w:rsidP="007667E9">
            <w:r>
              <w:t>Determined by parent</w:t>
            </w:r>
          </w:p>
        </w:tc>
        <w:tc>
          <w:tcPr>
            <w:tcW w:w="3323" w:type="dxa"/>
          </w:tcPr>
          <w:p w14:paraId="570FC7B8" w14:textId="75864575" w:rsidR="007667E9" w:rsidRDefault="007667E9" w:rsidP="007667E9">
            <w:r>
              <w:t>Secures the application with Spring Security as a resource server</w:t>
            </w:r>
          </w:p>
        </w:tc>
      </w:tr>
      <w:tr w:rsidR="007667E9" w14:paraId="62FCA74A" w14:textId="77777777" w:rsidTr="007667E9">
        <w:tc>
          <w:tcPr>
            <w:tcW w:w="3135" w:type="dxa"/>
          </w:tcPr>
          <w:p w14:paraId="74CA739F" w14:textId="3BD9CE40" w:rsidR="007667E9" w:rsidRDefault="007667E9" w:rsidP="007667E9">
            <w:r w:rsidRPr="007667E9">
              <w:t>spring-boot-starter-security</w:t>
            </w:r>
          </w:p>
        </w:tc>
        <w:tc>
          <w:tcPr>
            <w:tcW w:w="2892" w:type="dxa"/>
          </w:tcPr>
          <w:p w14:paraId="0EB0DB78" w14:textId="35D6226A" w:rsidR="007667E9" w:rsidRDefault="007667E9" w:rsidP="007667E9">
            <w:r>
              <w:t>Determined by parent</w:t>
            </w:r>
          </w:p>
        </w:tc>
        <w:tc>
          <w:tcPr>
            <w:tcW w:w="3323" w:type="dxa"/>
          </w:tcPr>
          <w:p w14:paraId="15C28889" w14:textId="5C7AE094" w:rsidR="007667E9" w:rsidRDefault="007667E9" w:rsidP="007667E9">
            <w:r>
              <w:t>Secures the application with Spring Security</w:t>
            </w:r>
          </w:p>
        </w:tc>
      </w:tr>
      <w:tr w:rsidR="007667E9" w14:paraId="57AB8EC7" w14:textId="77777777" w:rsidTr="007667E9">
        <w:tc>
          <w:tcPr>
            <w:tcW w:w="3135" w:type="dxa"/>
          </w:tcPr>
          <w:p w14:paraId="11AAB294" w14:textId="0C57FB82" w:rsidR="007667E9" w:rsidRDefault="007667E9" w:rsidP="007667E9">
            <w:r>
              <w:t>s</w:t>
            </w:r>
            <w:r w:rsidRPr="007667E9">
              <w:t>pring-boot-starter-we</w:t>
            </w:r>
            <w:r>
              <w:t>b</w:t>
            </w:r>
          </w:p>
        </w:tc>
        <w:tc>
          <w:tcPr>
            <w:tcW w:w="2892" w:type="dxa"/>
          </w:tcPr>
          <w:p w14:paraId="049FD45C" w14:textId="766B9E59" w:rsidR="007667E9" w:rsidRDefault="004B73C1" w:rsidP="007667E9">
            <w:r>
              <w:t>Determined by parent</w:t>
            </w:r>
          </w:p>
        </w:tc>
        <w:tc>
          <w:tcPr>
            <w:tcW w:w="3323" w:type="dxa"/>
          </w:tcPr>
          <w:p w14:paraId="5C91926F" w14:textId="548426BC" w:rsidR="007667E9" w:rsidRDefault="00D60C00" w:rsidP="007667E9">
            <w:r>
              <w:t>For HTTP request/response support</w:t>
            </w:r>
          </w:p>
        </w:tc>
      </w:tr>
      <w:tr w:rsidR="007667E9" w14:paraId="0EB99430" w14:textId="77777777" w:rsidTr="007667E9">
        <w:tc>
          <w:tcPr>
            <w:tcW w:w="3135" w:type="dxa"/>
          </w:tcPr>
          <w:p w14:paraId="7AD87C6B" w14:textId="246DC52F" w:rsidR="007667E9" w:rsidRDefault="007667E9" w:rsidP="007667E9">
            <w:r w:rsidRPr="007667E9">
              <w:t>h2</w:t>
            </w:r>
          </w:p>
        </w:tc>
        <w:tc>
          <w:tcPr>
            <w:tcW w:w="2892" w:type="dxa"/>
          </w:tcPr>
          <w:p w14:paraId="4548E5DC" w14:textId="0E6A79E2" w:rsidR="007667E9" w:rsidRDefault="004B73C1" w:rsidP="007667E9">
            <w:r>
              <w:t>Determined by parent</w:t>
            </w:r>
          </w:p>
        </w:tc>
        <w:tc>
          <w:tcPr>
            <w:tcW w:w="3323" w:type="dxa"/>
          </w:tcPr>
          <w:p w14:paraId="5E2A1020" w14:textId="3E4976F6" w:rsidR="007667E9" w:rsidRDefault="00D60C00" w:rsidP="007667E9">
            <w:r>
              <w:t>Provides in-memory H2 DB</w:t>
            </w:r>
          </w:p>
        </w:tc>
      </w:tr>
      <w:tr w:rsidR="007667E9" w14:paraId="30DEF210" w14:textId="77777777" w:rsidTr="007667E9">
        <w:tc>
          <w:tcPr>
            <w:tcW w:w="3135" w:type="dxa"/>
          </w:tcPr>
          <w:p w14:paraId="0076B2E2" w14:textId="6C4E6AC4" w:rsidR="007667E9" w:rsidRDefault="007667E9" w:rsidP="007667E9">
            <w:r w:rsidRPr="007667E9">
              <w:t>spring-boot-starter-data-</w:t>
            </w:r>
            <w:proofErr w:type="spellStart"/>
            <w:r w:rsidRPr="007667E9">
              <w:t>jpa</w:t>
            </w:r>
            <w:proofErr w:type="spellEnd"/>
          </w:p>
        </w:tc>
        <w:tc>
          <w:tcPr>
            <w:tcW w:w="2892" w:type="dxa"/>
          </w:tcPr>
          <w:p w14:paraId="5B4CB70F" w14:textId="25D297E3" w:rsidR="007667E9" w:rsidRDefault="004B73C1" w:rsidP="007667E9">
            <w:r>
              <w:t>Determined by parent</w:t>
            </w:r>
          </w:p>
        </w:tc>
        <w:tc>
          <w:tcPr>
            <w:tcW w:w="3323" w:type="dxa"/>
          </w:tcPr>
          <w:p w14:paraId="64B9397A" w14:textId="6313DDED" w:rsidR="007667E9" w:rsidRDefault="00D60C00" w:rsidP="007667E9">
            <w:r>
              <w:t>Provides JPA support</w:t>
            </w:r>
          </w:p>
        </w:tc>
      </w:tr>
      <w:tr w:rsidR="007667E9" w14:paraId="417119ED" w14:textId="77777777" w:rsidTr="007667E9">
        <w:tc>
          <w:tcPr>
            <w:tcW w:w="3135" w:type="dxa"/>
          </w:tcPr>
          <w:p w14:paraId="1BC5E4C8" w14:textId="395DDB43" w:rsidR="007667E9" w:rsidRPr="007667E9" w:rsidRDefault="007667E9" w:rsidP="007667E9">
            <w:r w:rsidRPr="007667E9">
              <w:t>spring-boot-starter-validation</w:t>
            </w:r>
          </w:p>
        </w:tc>
        <w:tc>
          <w:tcPr>
            <w:tcW w:w="2892" w:type="dxa"/>
          </w:tcPr>
          <w:p w14:paraId="11E69890" w14:textId="1B19AF91" w:rsidR="007667E9" w:rsidRDefault="004B73C1" w:rsidP="007667E9">
            <w:r>
              <w:t>Determined by parent</w:t>
            </w:r>
          </w:p>
        </w:tc>
        <w:tc>
          <w:tcPr>
            <w:tcW w:w="3323" w:type="dxa"/>
          </w:tcPr>
          <w:p w14:paraId="56777FDD" w14:textId="7D913AA0" w:rsidR="007667E9" w:rsidRDefault="00D60C00" w:rsidP="007667E9">
            <w:r>
              <w:t>Provides validation support</w:t>
            </w:r>
            <w:r w:rsidR="000D558D">
              <w:t xml:space="preserve"> on request params and beans</w:t>
            </w:r>
          </w:p>
        </w:tc>
      </w:tr>
      <w:tr w:rsidR="007667E9" w14:paraId="498723B9" w14:textId="77777777" w:rsidTr="007667E9">
        <w:tc>
          <w:tcPr>
            <w:tcW w:w="3135" w:type="dxa"/>
          </w:tcPr>
          <w:p w14:paraId="1CCA463B" w14:textId="28C41869" w:rsidR="007667E9" w:rsidRPr="007667E9" w:rsidRDefault="007667E9" w:rsidP="007667E9">
            <w:r w:rsidRPr="007667E9">
              <w:t>springfox-swagger2</w:t>
            </w:r>
          </w:p>
        </w:tc>
        <w:tc>
          <w:tcPr>
            <w:tcW w:w="2892" w:type="dxa"/>
          </w:tcPr>
          <w:p w14:paraId="16F4F9A9" w14:textId="2DE7EF1E" w:rsidR="007667E9" w:rsidRDefault="004B73C1" w:rsidP="007667E9">
            <w:r>
              <w:t>2.9.2</w:t>
            </w:r>
          </w:p>
        </w:tc>
        <w:tc>
          <w:tcPr>
            <w:tcW w:w="3323" w:type="dxa"/>
          </w:tcPr>
          <w:p w14:paraId="4F1A9306" w14:textId="4E6DC915" w:rsidR="007667E9" w:rsidRDefault="00D60C00" w:rsidP="007667E9">
            <w:r>
              <w:t>Provides Swagger support</w:t>
            </w:r>
          </w:p>
        </w:tc>
      </w:tr>
      <w:tr w:rsidR="007667E9" w14:paraId="1C99319F" w14:textId="77777777" w:rsidTr="007667E9">
        <w:tc>
          <w:tcPr>
            <w:tcW w:w="3135" w:type="dxa"/>
          </w:tcPr>
          <w:p w14:paraId="77E70D30" w14:textId="693B0ABE" w:rsidR="007667E9" w:rsidRPr="007667E9" w:rsidRDefault="007667E9" w:rsidP="007667E9">
            <w:proofErr w:type="spellStart"/>
            <w:r w:rsidRPr="007667E9">
              <w:t>springfox</w:t>
            </w:r>
            <w:proofErr w:type="spellEnd"/>
            <w:r w:rsidRPr="007667E9">
              <w:t>-swagger-</w:t>
            </w:r>
            <w:proofErr w:type="spellStart"/>
            <w:r w:rsidRPr="007667E9">
              <w:t>ui</w:t>
            </w:r>
            <w:proofErr w:type="spellEnd"/>
          </w:p>
        </w:tc>
        <w:tc>
          <w:tcPr>
            <w:tcW w:w="2892" w:type="dxa"/>
          </w:tcPr>
          <w:p w14:paraId="75F1DA14" w14:textId="451C7FF2" w:rsidR="007667E9" w:rsidRDefault="004B73C1" w:rsidP="007667E9">
            <w:r>
              <w:t>2.9.2</w:t>
            </w:r>
          </w:p>
        </w:tc>
        <w:tc>
          <w:tcPr>
            <w:tcW w:w="3323" w:type="dxa"/>
          </w:tcPr>
          <w:p w14:paraId="5A4823FB" w14:textId="7698441E" w:rsidR="007667E9" w:rsidRDefault="00D60C00" w:rsidP="007667E9">
            <w:r>
              <w:t>Provides Swagger support</w:t>
            </w:r>
          </w:p>
        </w:tc>
      </w:tr>
      <w:tr w:rsidR="007667E9" w14:paraId="69410DE0" w14:textId="77777777" w:rsidTr="007667E9">
        <w:tc>
          <w:tcPr>
            <w:tcW w:w="3135" w:type="dxa"/>
          </w:tcPr>
          <w:p w14:paraId="3A591BBC" w14:textId="4B88122E" w:rsidR="007667E9" w:rsidRPr="007667E9" w:rsidRDefault="007667E9" w:rsidP="007667E9">
            <w:r w:rsidRPr="007667E9">
              <w:t>spring-boot-</w:t>
            </w:r>
            <w:proofErr w:type="spellStart"/>
            <w:r w:rsidRPr="007667E9">
              <w:t>devtools</w:t>
            </w:r>
            <w:proofErr w:type="spellEnd"/>
          </w:p>
        </w:tc>
        <w:tc>
          <w:tcPr>
            <w:tcW w:w="2892" w:type="dxa"/>
          </w:tcPr>
          <w:p w14:paraId="0789C0E9" w14:textId="437107D2" w:rsidR="007667E9" w:rsidRDefault="004B73C1" w:rsidP="007667E9">
            <w:r>
              <w:t>Determined by parent</w:t>
            </w:r>
          </w:p>
        </w:tc>
        <w:tc>
          <w:tcPr>
            <w:tcW w:w="3323" w:type="dxa"/>
          </w:tcPr>
          <w:p w14:paraId="4ABA544E" w14:textId="28A378FF" w:rsidR="007667E9" w:rsidRDefault="00D60C00" w:rsidP="007667E9">
            <w:r>
              <w:t>For development, support live reload of server</w:t>
            </w:r>
          </w:p>
        </w:tc>
      </w:tr>
      <w:tr w:rsidR="007667E9" w14:paraId="1CB6272D" w14:textId="77777777" w:rsidTr="007667E9">
        <w:tc>
          <w:tcPr>
            <w:tcW w:w="3135" w:type="dxa"/>
          </w:tcPr>
          <w:p w14:paraId="3C1D9F6D" w14:textId="1BD46BC7" w:rsidR="007667E9" w:rsidRPr="007667E9" w:rsidRDefault="007667E9" w:rsidP="007667E9">
            <w:proofErr w:type="spellStart"/>
            <w:r w:rsidRPr="007667E9">
              <w:rPr>
                <w:lang w:val="en-US"/>
              </w:rPr>
              <w:t>lombok</w:t>
            </w:r>
            <w:proofErr w:type="spellEnd"/>
          </w:p>
        </w:tc>
        <w:tc>
          <w:tcPr>
            <w:tcW w:w="2892" w:type="dxa"/>
          </w:tcPr>
          <w:p w14:paraId="5779DC42" w14:textId="6245DB54" w:rsidR="007667E9" w:rsidRDefault="004B73C1" w:rsidP="007667E9">
            <w:r>
              <w:t>Determined by parent</w:t>
            </w:r>
          </w:p>
        </w:tc>
        <w:tc>
          <w:tcPr>
            <w:tcW w:w="3323" w:type="dxa"/>
          </w:tcPr>
          <w:p w14:paraId="7903AAA3" w14:textId="66647C28" w:rsidR="007667E9" w:rsidRDefault="00D60C00" w:rsidP="007667E9">
            <w:r w:rsidRPr="00D60C00">
              <w:t>Provides getters/setters to entity/model class properties, and provides slf4j support for logging</w:t>
            </w:r>
          </w:p>
        </w:tc>
      </w:tr>
      <w:tr w:rsidR="007667E9" w14:paraId="70688EA9" w14:textId="77777777" w:rsidTr="007667E9">
        <w:tc>
          <w:tcPr>
            <w:tcW w:w="3135" w:type="dxa"/>
          </w:tcPr>
          <w:p w14:paraId="2D11245F" w14:textId="6E242230" w:rsidR="007667E9" w:rsidRPr="007667E9" w:rsidRDefault="007667E9" w:rsidP="007667E9">
            <w:pPr>
              <w:rPr>
                <w:lang w:val="en-US"/>
              </w:rPr>
            </w:pPr>
            <w:r w:rsidRPr="007667E9">
              <w:rPr>
                <w:lang w:val="en-US"/>
              </w:rPr>
              <w:t>spring-boot-starter-test</w:t>
            </w:r>
          </w:p>
        </w:tc>
        <w:tc>
          <w:tcPr>
            <w:tcW w:w="2892" w:type="dxa"/>
          </w:tcPr>
          <w:p w14:paraId="05AD2AF4" w14:textId="2CFC0FC4" w:rsidR="007667E9" w:rsidRDefault="004B73C1" w:rsidP="007667E9">
            <w:r>
              <w:t>Determined by parent</w:t>
            </w:r>
          </w:p>
        </w:tc>
        <w:tc>
          <w:tcPr>
            <w:tcW w:w="3323" w:type="dxa"/>
          </w:tcPr>
          <w:p w14:paraId="5F558F55" w14:textId="4B27F792" w:rsidR="007667E9" w:rsidRDefault="00D60C00" w:rsidP="007667E9">
            <w:r>
              <w:t>Provides JUnit support</w:t>
            </w:r>
          </w:p>
        </w:tc>
      </w:tr>
      <w:tr w:rsidR="007667E9" w14:paraId="6B742D79" w14:textId="77777777" w:rsidTr="004B73C1">
        <w:tc>
          <w:tcPr>
            <w:tcW w:w="3135" w:type="dxa"/>
            <w:tcBorders>
              <w:bottom w:val="single" w:sz="4" w:space="0" w:color="auto"/>
            </w:tcBorders>
          </w:tcPr>
          <w:p w14:paraId="01708FE3" w14:textId="59950302" w:rsidR="007667E9" w:rsidRPr="007667E9" w:rsidRDefault="007667E9" w:rsidP="007667E9">
            <w:pPr>
              <w:rPr>
                <w:lang w:val="en-US"/>
              </w:rPr>
            </w:pPr>
            <w:r w:rsidRPr="007667E9">
              <w:rPr>
                <w:lang w:val="en-US"/>
              </w:rPr>
              <w:t>spring-security-test</w:t>
            </w:r>
          </w:p>
        </w:tc>
        <w:tc>
          <w:tcPr>
            <w:tcW w:w="2892" w:type="dxa"/>
            <w:tcBorders>
              <w:bottom w:val="single" w:sz="4" w:space="0" w:color="auto"/>
            </w:tcBorders>
          </w:tcPr>
          <w:p w14:paraId="564C9DFA" w14:textId="5CF59B68" w:rsidR="007667E9" w:rsidRDefault="004B73C1" w:rsidP="007667E9">
            <w:r>
              <w:t>Determined by parent</w:t>
            </w:r>
          </w:p>
        </w:tc>
        <w:tc>
          <w:tcPr>
            <w:tcW w:w="3323" w:type="dxa"/>
            <w:tcBorders>
              <w:bottom w:val="single" w:sz="4" w:space="0" w:color="auto"/>
            </w:tcBorders>
          </w:tcPr>
          <w:p w14:paraId="54556799" w14:textId="62A5E9B8" w:rsidR="007667E9" w:rsidRDefault="00D60C00" w:rsidP="007667E9">
            <w:r>
              <w:t>Provides testing support for Spring Security</w:t>
            </w:r>
          </w:p>
        </w:tc>
      </w:tr>
      <w:tr w:rsidR="007667E9" w14:paraId="3C24312B" w14:textId="77777777" w:rsidTr="004B73C1">
        <w:tc>
          <w:tcPr>
            <w:tcW w:w="3135" w:type="dxa"/>
            <w:tcBorders>
              <w:bottom w:val="single" w:sz="18" w:space="0" w:color="auto"/>
            </w:tcBorders>
          </w:tcPr>
          <w:p w14:paraId="26AAFECF" w14:textId="37858E25" w:rsidR="007667E9" w:rsidRPr="007667E9" w:rsidRDefault="007667E9" w:rsidP="007667E9">
            <w:pPr>
              <w:rPr>
                <w:lang w:val="en-US"/>
              </w:rPr>
            </w:pPr>
            <w:r w:rsidRPr="007667E9">
              <w:rPr>
                <w:lang w:val="en-US"/>
              </w:rPr>
              <w:t>reactor-test</w:t>
            </w:r>
          </w:p>
        </w:tc>
        <w:tc>
          <w:tcPr>
            <w:tcW w:w="2892" w:type="dxa"/>
            <w:tcBorders>
              <w:bottom w:val="single" w:sz="18" w:space="0" w:color="auto"/>
            </w:tcBorders>
          </w:tcPr>
          <w:p w14:paraId="08FE123C" w14:textId="5557D061" w:rsidR="007667E9" w:rsidRDefault="004B73C1" w:rsidP="007667E9">
            <w:r>
              <w:t>Determined by parent</w:t>
            </w:r>
          </w:p>
        </w:tc>
        <w:tc>
          <w:tcPr>
            <w:tcW w:w="3323" w:type="dxa"/>
            <w:tcBorders>
              <w:bottom w:val="single" w:sz="18" w:space="0" w:color="auto"/>
            </w:tcBorders>
          </w:tcPr>
          <w:p w14:paraId="160E42C5" w14:textId="2F5CD721" w:rsidR="007667E9" w:rsidRDefault="00D60C00" w:rsidP="007667E9">
            <w:r>
              <w:t xml:space="preserve">Provides testing support for Spring </w:t>
            </w:r>
            <w:proofErr w:type="spellStart"/>
            <w:r>
              <w:t>WebFlux</w:t>
            </w:r>
            <w:proofErr w:type="spellEnd"/>
          </w:p>
        </w:tc>
      </w:tr>
      <w:tr w:rsidR="00261AAA" w14:paraId="24269B97" w14:textId="77777777" w:rsidTr="004B73C1">
        <w:tc>
          <w:tcPr>
            <w:tcW w:w="3135" w:type="dxa"/>
            <w:tcBorders>
              <w:top w:val="single" w:sz="18" w:space="0" w:color="auto"/>
            </w:tcBorders>
          </w:tcPr>
          <w:p w14:paraId="03D6D85A" w14:textId="0A7A8D0C" w:rsidR="00261AAA" w:rsidRPr="007667E9" w:rsidRDefault="00261AAA" w:rsidP="007667E9">
            <w:pPr>
              <w:rPr>
                <w:lang w:val="en-US"/>
              </w:rPr>
            </w:pPr>
            <w:r>
              <w:rPr>
                <w:lang w:val="en-US"/>
              </w:rPr>
              <w:lastRenderedPageBreak/>
              <w:t>Docker</w:t>
            </w:r>
          </w:p>
        </w:tc>
        <w:tc>
          <w:tcPr>
            <w:tcW w:w="2892" w:type="dxa"/>
            <w:tcBorders>
              <w:top w:val="single" w:sz="18" w:space="0" w:color="auto"/>
            </w:tcBorders>
          </w:tcPr>
          <w:p w14:paraId="25958075" w14:textId="77777777" w:rsidR="00261AAA" w:rsidRDefault="00D60C00" w:rsidP="007667E9">
            <w:r>
              <w:t>20.10.5 (for local build and run),</w:t>
            </w:r>
          </w:p>
          <w:p w14:paraId="6436A133" w14:textId="4DE3EE79" w:rsidR="00D60C00" w:rsidRDefault="00D60C00" w:rsidP="007667E9">
            <w:r>
              <w:t>19.03.13-ce (for cloud server run)</w:t>
            </w:r>
          </w:p>
        </w:tc>
        <w:tc>
          <w:tcPr>
            <w:tcW w:w="3323" w:type="dxa"/>
            <w:tcBorders>
              <w:top w:val="single" w:sz="18" w:space="0" w:color="auto"/>
            </w:tcBorders>
          </w:tcPr>
          <w:p w14:paraId="1ED31DB0" w14:textId="33C40725" w:rsidR="00261AAA" w:rsidRDefault="00D60C00" w:rsidP="007667E9">
            <w:r>
              <w:t>For building docker image, running docker image and pushing to repository</w:t>
            </w:r>
          </w:p>
        </w:tc>
      </w:tr>
      <w:tr w:rsidR="00261AAA" w14:paraId="1731A6A1" w14:textId="77777777" w:rsidTr="007667E9">
        <w:tc>
          <w:tcPr>
            <w:tcW w:w="3135" w:type="dxa"/>
          </w:tcPr>
          <w:p w14:paraId="73991CE7" w14:textId="14866703" w:rsidR="00261AAA" w:rsidRDefault="00936809" w:rsidP="007667E9">
            <w:pPr>
              <w:rPr>
                <w:lang w:val="en-US"/>
              </w:rPr>
            </w:pPr>
            <w:r>
              <w:rPr>
                <w:lang w:val="en-US"/>
              </w:rPr>
              <w:t>AWS EC2 instance</w:t>
            </w:r>
          </w:p>
        </w:tc>
        <w:tc>
          <w:tcPr>
            <w:tcW w:w="2892" w:type="dxa"/>
          </w:tcPr>
          <w:p w14:paraId="2567FF2F" w14:textId="77777777" w:rsidR="00261AAA" w:rsidRDefault="00936809" w:rsidP="007667E9">
            <w:r w:rsidRPr="00936809">
              <w:t>Amazon Linux 2 AMI (HVM), SSD Volume Type - ami-0533f2ba8a1995cf9 (64-bit x86) / ami-01714cd923447b104 (64-bit Arm)</w:t>
            </w:r>
          </w:p>
          <w:p w14:paraId="49772CD9" w14:textId="77777777" w:rsidR="00936809" w:rsidRDefault="00936809" w:rsidP="007667E9"/>
          <w:p w14:paraId="53F6C58C" w14:textId="6C77B78B" w:rsidR="00936809" w:rsidRDefault="00936809" w:rsidP="007667E9">
            <w:r>
              <w:t>Instance type: t</w:t>
            </w:r>
            <w:proofErr w:type="gramStart"/>
            <w:r>
              <w:t>2.micro</w:t>
            </w:r>
            <w:proofErr w:type="gramEnd"/>
          </w:p>
        </w:tc>
        <w:tc>
          <w:tcPr>
            <w:tcW w:w="3323" w:type="dxa"/>
          </w:tcPr>
          <w:p w14:paraId="3D0580F9" w14:textId="1AB06ED5" w:rsidR="00261AAA" w:rsidRDefault="00936809" w:rsidP="007667E9">
            <w:r>
              <w:t>For hosting the application on cloud server</w:t>
            </w:r>
          </w:p>
        </w:tc>
      </w:tr>
    </w:tbl>
    <w:p w14:paraId="68FB83F1" w14:textId="22E01018" w:rsidR="005733A8" w:rsidRDefault="005733A8" w:rsidP="007667E9"/>
    <w:p w14:paraId="08D629FD" w14:textId="77777777" w:rsidR="005733A8" w:rsidRDefault="005733A8">
      <w:r>
        <w:br w:type="page"/>
      </w:r>
    </w:p>
    <w:p w14:paraId="0038ECC6" w14:textId="2F55F11E" w:rsidR="00261AAA" w:rsidRDefault="005733A8" w:rsidP="005733A8">
      <w:pPr>
        <w:pStyle w:val="Heading1"/>
      </w:pPr>
      <w:bookmarkStart w:id="9" w:name="_Toc67248240"/>
      <w:r>
        <w:lastRenderedPageBreak/>
        <w:t>Appendix</w:t>
      </w:r>
      <w:bookmarkEnd w:id="9"/>
    </w:p>
    <w:p w14:paraId="0F0FE8AA" w14:textId="705D7049" w:rsidR="005733A8" w:rsidRDefault="005733A8" w:rsidP="007667E9"/>
    <w:p w14:paraId="4BA99901" w14:textId="4FF50215" w:rsidR="005733A8" w:rsidRDefault="005733A8" w:rsidP="005733A8">
      <w:pPr>
        <w:pStyle w:val="Heading2"/>
      </w:pPr>
      <w:bookmarkStart w:id="10" w:name="_Toc67248241"/>
      <w:r>
        <w:t>Reference</w:t>
      </w:r>
      <w:bookmarkEnd w:id="10"/>
    </w:p>
    <w:p w14:paraId="055DC16A" w14:textId="78D1B48E" w:rsidR="005733A8" w:rsidRDefault="005733A8" w:rsidP="007667E9"/>
    <w:tbl>
      <w:tblPr>
        <w:tblStyle w:val="TableGrid"/>
        <w:tblW w:w="0" w:type="auto"/>
        <w:tblLook w:val="04A0" w:firstRow="1" w:lastRow="0" w:firstColumn="1" w:lastColumn="0" w:noHBand="0" w:noVBand="1"/>
      </w:tblPr>
      <w:tblGrid>
        <w:gridCol w:w="4675"/>
        <w:gridCol w:w="4675"/>
      </w:tblGrid>
      <w:tr w:rsidR="00B65F55" w14:paraId="129FF698" w14:textId="77777777" w:rsidTr="005733A8">
        <w:tc>
          <w:tcPr>
            <w:tcW w:w="4675" w:type="dxa"/>
          </w:tcPr>
          <w:p w14:paraId="71F606CE" w14:textId="5BECDC9F" w:rsidR="00B65F55" w:rsidRPr="005733A8" w:rsidRDefault="00B65F55" w:rsidP="007667E9">
            <w:r>
              <w:t>Website</w:t>
            </w:r>
          </w:p>
        </w:tc>
        <w:tc>
          <w:tcPr>
            <w:tcW w:w="4675" w:type="dxa"/>
          </w:tcPr>
          <w:p w14:paraId="067005ED" w14:textId="4B8430F6" w:rsidR="00B65F55" w:rsidRDefault="00B65F55" w:rsidP="007667E9">
            <w:r>
              <w:t>Description</w:t>
            </w:r>
          </w:p>
        </w:tc>
      </w:tr>
      <w:tr w:rsidR="005733A8" w14:paraId="0F6109AE" w14:textId="77777777" w:rsidTr="005733A8">
        <w:tc>
          <w:tcPr>
            <w:tcW w:w="4675" w:type="dxa"/>
          </w:tcPr>
          <w:p w14:paraId="7CAA3DCE" w14:textId="70AB3492" w:rsidR="005733A8" w:rsidRDefault="005733A8" w:rsidP="007667E9">
            <w:r w:rsidRPr="005733A8">
              <w:t>https://dzone.com/articles/implement-oauth-20-easily-with-spring-boot-and-spr</w:t>
            </w:r>
          </w:p>
        </w:tc>
        <w:tc>
          <w:tcPr>
            <w:tcW w:w="4675" w:type="dxa"/>
          </w:tcPr>
          <w:p w14:paraId="2A11FE99" w14:textId="631666B3" w:rsidR="005733A8" w:rsidRDefault="005733A8" w:rsidP="007667E9">
            <w:r>
              <w:t>Provides information on implementing a secured resource server</w:t>
            </w:r>
          </w:p>
        </w:tc>
      </w:tr>
    </w:tbl>
    <w:p w14:paraId="20089C81" w14:textId="77777777" w:rsidR="005733A8" w:rsidRPr="007667E9" w:rsidRDefault="005733A8" w:rsidP="007667E9"/>
    <w:sectPr w:rsidR="005733A8" w:rsidRPr="007667E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auto"/>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05E09"/>
    <w:multiLevelType w:val="hybridMultilevel"/>
    <w:tmpl w:val="84088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65BF5"/>
    <w:multiLevelType w:val="hybridMultilevel"/>
    <w:tmpl w:val="494AEB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E2B83"/>
    <w:multiLevelType w:val="hybridMultilevel"/>
    <w:tmpl w:val="8E56E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41EAA"/>
    <w:multiLevelType w:val="hybridMultilevel"/>
    <w:tmpl w:val="28FC9A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230E66"/>
    <w:multiLevelType w:val="hybridMultilevel"/>
    <w:tmpl w:val="3782D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CB1D7C"/>
    <w:multiLevelType w:val="hybridMultilevel"/>
    <w:tmpl w:val="CF78C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157CC1"/>
    <w:multiLevelType w:val="hybridMultilevel"/>
    <w:tmpl w:val="A336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9573CC"/>
    <w:multiLevelType w:val="hybridMultilevel"/>
    <w:tmpl w:val="7D081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8A61C3"/>
    <w:multiLevelType w:val="hybridMultilevel"/>
    <w:tmpl w:val="9BBAA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9A3C6D"/>
    <w:multiLevelType w:val="hybridMultilevel"/>
    <w:tmpl w:val="3EC20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D84C5B"/>
    <w:multiLevelType w:val="hybridMultilevel"/>
    <w:tmpl w:val="81D09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966754"/>
    <w:multiLevelType w:val="hybridMultilevel"/>
    <w:tmpl w:val="0C9E5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2B30B8"/>
    <w:multiLevelType w:val="hybridMultilevel"/>
    <w:tmpl w:val="33A46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0"/>
  </w:num>
  <w:num w:numId="4">
    <w:abstractNumId w:val="10"/>
  </w:num>
  <w:num w:numId="5">
    <w:abstractNumId w:val="7"/>
  </w:num>
  <w:num w:numId="6">
    <w:abstractNumId w:val="2"/>
  </w:num>
  <w:num w:numId="7">
    <w:abstractNumId w:val="4"/>
  </w:num>
  <w:num w:numId="8">
    <w:abstractNumId w:val="9"/>
  </w:num>
  <w:num w:numId="9">
    <w:abstractNumId w:val="3"/>
  </w:num>
  <w:num w:numId="10">
    <w:abstractNumId w:val="12"/>
  </w:num>
  <w:num w:numId="11">
    <w:abstractNumId w:val="1"/>
  </w:num>
  <w:num w:numId="12">
    <w:abstractNumId w:val="8"/>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0D84"/>
    <w:rsid w:val="0000659B"/>
    <w:rsid w:val="00051429"/>
    <w:rsid w:val="00095C21"/>
    <w:rsid w:val="000B55B6"/>
    <w:rsid w:val="000D558D"/>
    <w:rsid w:val="001854A9"/>
    <w:rsid w:val="00194CAE"/>
    <w:rsid w:val="001A261F"/>
    <w:rsid w:val="001C7896"/>
    <w:rsid w:val="001F1753"/>
    <w:rsid w:val="00201BA8"/>
    <w:rsid w:val="00207A61"/>
    <w:rsid w:val="00261AAA"/>
    <w:rsid w:val="002A62B1"/>
    <w:rsid w:val="002B27A5"/>
    <w:rsid w:val="002B65DE"/>
    <w:rsid w:val="002C0C42"/>
    <w:rsid w:val="002C7867"/>
    <w:rsid w:val="00355706"/>
    <w:rsid w:val="003A3646"/>
    <w:rsid w:val="003B6667"/>
    <w:rsid w:val="00405DF5"/>
    <w:rsid w:val="004B6A3F"/>
    <w:rsid w:val="004B73C1"/>
    <w:rsid w:val="004C57F3"/>
    <w:rsid w:val="004E1C58"/>
    <w:rsid w:val="004F0BED"/>
    <w:rsid w:val="004F1F72"/>
    <w:rsid w:val="00517B15"/>
    <w:rsid w:val="00554057"/>
    <w:rsid w:val="005644EF"/>
    <w:rsid w:val="005733A8"/>
    <w:rsid w:val="005E5F51"/>
    <w:rsid w:val="00616993"/>
    <w:rsid w:val="00640AFC"/>
    <w:rsid w:val="006567D4"/>
    <w:rsid w:val="00675C9B"/>
    <w:rsid w:val="006D2D45"/>
    <w:rsid w:val="006F00C0"/>
    <w:rsid w:val="00732843"/>
    <w:rsid w:val="00745015"/>
    <w:rsid w:val="00745047"/>
    <w:rsid w:val="00747CD6"/>
    <w:rsid w:val="007547ED"/>
    <w:rsid w:val="0076161D"/>
    <w:rsid w:val="007667E9"/>
    <w:rsid w:val="0079058B"/>
    <w:rsid w:val="0081526A"/>
    <w:rsid w:val="00854671"/>
    <w:rsid w:val="008C4C10"/>
    <w:rsid w:val="00912D28"/>
    <w:rsid w:val="00936809"/>
    <w:rsid w:val="00940EA5"/>
    <w:rsid w:val="00971F18"/>
    <w:rsid w:val="00975BDB"/>
    <w:rsid w:val="009B675E"/>
    <w:rsid w:val="00A04CC3"/>
    <w:rsid w:val="00A2498E"/>
    <w:rsid w:val="00A36FD2"/>
    <w:rsid w:val="00A45F52"/>
    <w:rsid w:val="00AA13C2"/>
    <w:rsid w:val="00AF0D84"/>
    <w:rsid w:val="00B02E0B"/>
    <w:rsid w:val="00B14D77"/>
    <w:rsid w:val="00B305CA"/>
    <w:rsid w:val="00B65F55"/>
    <w:rsid w:val="00C26E40"/>
    <w:rsid w:val="00C973C3"/>
    <w:rsid w:val="00CE5A5D"/>
    <w:rsid w:val="00CF693E"/>
    <w:rsid w:val="00D24F0B"/>
    <w:rsid w:val="00D60C00"/>
    <w:rsid w:val="00DA517B"/>
    <w:rsid w:val="00DE7698"/>
    <w:rsid w:val="00E439CB"/>
    <w:rsid w:val="00EB4FE1"/>
    <w:rsid w:val="00F20182"/>
    <w:rsid w:val="00F66D21"/>
    <w:rsid w:val="00F9246C"/>
    <w:rsid w:val="00FA0004"/>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9CECB2"/>
  <w15:chartTrackingRefBased/>
  <w15:docId w15:val="{A224ADF3-08ED-6F4F-9EEB-B18CE6FCD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D8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0D8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2E0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0D8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F0D84"/>
    <w:pPr>
      <w:ind w:left="720"/>
      <w:contextualSpacing/>
    </w:pPr>
  </w:style>
  <w:style w:type="character" w:customStyle="1" w:styleId="Heading2Char">
    <w:name w:val="Heading 2 Char"/>
    <w:basedOn w:val="DefaultParagraphFont"/>
    <w:link w:val="Heading2"/>
    <w:uiPriority w:val="9"/>
    <w:rsid w:val="00AF0D8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02E0B"/>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1A26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A261F"/>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1A261F"/>
    <w:pPr>
      <w:spacing w:before="120"/>
    </w:pPr>
    <w:rPr>
      <w:rFonts w:cstheme="minorHAnsi"/>
      <w:b/>
      <w:bCs/>
      <w:i/>
      <w:iCs/>
    </w:rPr>
  </w:style>
  <w:style w:type="paragraph" w:styleId="TOC2">
    <w:name w:val="toc 2"/>
    <w:basedOn w:val="Normal"/>
    <w:next w:val="Normal"/>
    <w:autoRedefine/>
    <w:uiPriority w:val="39"/>
    <w:unhideWhenUsed/>
    <w:rsid w:val="001A261F"/>
    <w:pPr>
      <w:spacing w:before="120"/>
      <w:ind w:left="240"/>
    </w:pPr>
    <w:rPr>
      <w:rFonts w:cstheme="minorHAnsi"/>
      <w:b/>
      <w:bCs/>
      <w:sz w:val="22"/>
      <w:szCs w:val="22"/>
    </w:rPr>
  </w:style>
  <w:style w:type="paragraph" w:styleId="TOC3">
    <w:name w:val="toc 3"/>
    <w:basedOn w:val="Normal"/>
    <w:next w:val="Normal"/>
    <w:autoRedefine/>
    <w:uiPriority w:val="39"/>
    <w:unhideWhenUsed/>
    <w:rsid w:val="001A261F"/>
    <w:pPr>
      <w:ind w:left="480"/>
    </w:pPr>
    <w:rPr>
      <w:rFonts w:cstheme="minorHAnsi"/>
      <w:sz w:val="20"/>
      <w:szCs w:val="20"/>
    </w:rPr>
  </w:style>
  <w:style w:type="character" w:styleId="Hyperlink">
    <w:name w:val="Hyperlink"/>
    <w:basedOn w:val="DefaultParagraphFont"/>
    <w:uiPriority w:val="99"/>
    <w:unhideWhenUsed/>
    <w:rsid w:val="001A261F"/>
    <w:rPr>
      <w:color w:val="0563C1" w:themeColor="hyperlink"/>
      <w:u w:val="single"/>
    </w:rPr>
  </w:style>
  <w:style w:type="paragraph" w:styleId="TOC4">
    <w:name w:val="toc 4"/>
    <w:basedOn w:val="Normal"/>
    <w:next w:val="Normal"/>
    <w:autoRedefine/>
    <w:uiPriority w:val="39"/>
    <w:semiHidden/>
    <w:unhideWhenUsed/>
    <w:rsid w:val="001A261F"/>
    <w:pPr>
      <w:ind w:left="720"/>
    </w:pPr>
    <w:rPr>
      <w:rFonts w:cstheme="minorHAnsi"/>
      <w:sz w:val="20"/>
      <w:szCs w:val="20"/>
    </w:rPr>
  </w:style>
  <w:style w:type="paragraph" w:styleId="TOC5">
    <w:name w:val="toc 5"/>
    <w:basedOn w:val="Normal"/>
    <w:next w:val="Normal"/>
    <w:autoRedefine/>
    <w:uiPriority w:val="39"/>
    <w:semiHidden/>
    <w:unhideWhenUsed/>
    <w:rsid w:val="001A261F"/>
    <w:pPr>
      <w:ind w:left="960"/>
    </w:pPr>
    <w:rPr>
      <w:rFonts w:cstheme="minorHAnsi"/>
      <w:sz w:val="20"/>
      <w:szCs w:val="20"/>
    </w:rPr>
  </w:style>
  <w:style w:type="paragraph" w:styleId="TOC6">
    <w:name w:val="toc 6"/>
    <w:basedOn w:val="Normal"/>
    <w:next w:val="Normal"/>
    <w:autoRedefine/>
    <w:uiPriority w:val="39"/>
    <w:semiHidden/>
    <w:unhideWhenUsed/>
    <w:rsid w:val="001A261F"/>
    <w:pPr>
      <w:ind w:left="1200"/>
    </w:pPr>
    <w:rPr>
      <w:rFonts w:cstheme="minorHAnsi"/>
      <w:sz w:val="20"/>
      <w:szCs w:val="20"/>
    </w:rPr>
  </w:style>
  <w:style w:type="paragraph" w:styleId="TOC7">
    <w:name w:val="toc 7"/>
    <w:basedOn w:val="Normal"/>
    <w:next w:val="Normal"/>
    <w:autoRedefine/>
    <w:uiPriority w:val="39"/>
    <w:semiHidden/>
    <w:unhideWhenUsed/>
    <w:rsid w:val="001A261F"/>
    <w:pPr>
      <w:ind w:left="1440"/>
    </w:pPr>
    <w:rPr>
      <w:rFonts w:cstheme="minorHAnsi"/>
      <w:sz w:val="20"/>
      <w:szCs w:val="20"/>
    </w:rPr>
  </w:style>
  <w:style w:type="paragraph" w:styleId="TOC8">
    <w:name w:val="toc 8"/>
    <w:basedOn w:val="Normal"/>
    <w:next w:val="Normal"/>
    <w:autoRedefine/>
    <w:uiPriority w:val="39"/>
    <w:semiHidden/>
    <w:unhideWhenUsed/>
    <w:rsid w:val="001A261F"/>
    <w:pPr>
      <w:ind w:left="1680"/>
    </w:pPr>
    <w:rPr>
      <w:rFonts w:cstheme="minorHAnsi"/>
      <w:sz w:val="20"/>
      <w:szCs w:val="20"/>
    </w:rPr>
  </w:style>
  <w:style w:type="paragraph" w:styleId="TOC9">
    <w:name w:val="toc 9"/>
    <w:basedOn w:val="Normal"/>
    <w:next w:val="Normal"/>
    <w:autoRedefine/>
    <w:uiPriority w:val="39"/>
    <w:semiHidden/>
    <w:unhideWhenUsed/>
    <w:rsid w:val="001A261F"/>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93580">
      <w:bodyDiv w:val="1"/>
      <w:marLeft w:val="0"/>
      <w:marRight w:val="0"/>
      <w:marTop w:val="0"/>
      <w:marBottom w:val="0"/>
      <w:divBdr>
        <w:top w:val="none" w:sz="0" w:space="0" w:color="auto"/>
        <w:left w:val="none" w:sz="0" w:space="0" w:color="auto"/>
        <w:bottom w:val="none" w:sz="0" w:space="0" w:color="auto"/>
        <w:right w:val="none" w:sz="0" w:space="0" w:color="auto"/>
      </w:divBdr>
    </w:div>
    <w:div w:id="349258577">
      <w:bodyDiv w:val="1"/>
      <w:marLeft w:val="0"/>
      <w:marRight w:val="0"/>
      <w:marTop w:val="0"/>
      <w:marBottom w:val="0"/>
      <w:divBdr>
        <w:top w:val="none" w:sz="0" w:space="0" w:color="auto"/>
        <w:left w:val="none" w:sz="0" w:space="0" w:color="auto"/>
        <w:bottom w:val="none" w:sz="0" w:space="0" w:color="auto"/>
        <w:right w:val="none" w:sz="0" w:space="0" w:color="auto"/>
      </w:divBdr>
    </w:div>
    <w:div w:id="746537022">
      <w:bodyDiv w:val="1"/>
      <w:marLeft w:val="0"/>
      <w:marRight w:val="0"/>
      <w:marTop w:val="0"/>
      <w:marBottom w:val="0"/>
      <w:divBdr>
        <w:top w:val="none" w:sz="0" w:space="0" w:color="auto"/>
        <w:left w:val="none" w:sz="0" w:space="0" w:color="auto"/>
        <w:bottom w:val="none" w:sz="0" w:space="0" w:color="auto"/>
        <w:right w:val="none" w:sz="0" w:space="0" w:color="auto"/>
      </w:divBdr>
    </w:div>
    <w:div w:id="772432572">
      <w:bodyDiv w:val="1"/>
      <w:marLeft w:val="0"/>
      <w:marRight w:val="0"/>
      <w:marTop w:val="0"/>
      <w:marBottom w:val="0"/>
      <w:divBdr>
        <w:top w:val="none" w:sz="0" w:space="0" w:color="auto"/>
        <w:left w:val="none" w:sz="0" w:space="0" w:color="auto"/>
        <w:bottom w:val="none" w:sz="0" w:space="0" w:color="auto"/>
        <w:right w:val="none" w:sz="0" w:space="0" w:color="auto"/>
      </w:divBdr>
      <w:divsChild>
        <w:div w:id="944461508">
          <w:marLeft w:val="0"/>
          <w:marRight w:val="0"/>
          <w:marTop w:val="0"/>
          <w:marBottom w:val="0"/>
          <w:divBdr>
            <w:top w:val="none" w:sz="0" w:space="0" w:color="auto"/>
            <w:left w:val="none" w:sz="0" w:space="0" w:color="auto"/>
            <w:bottom w:val="none" w:sz="0" w:space="0" w:color="auto"/>
            <w:right w:val="none" w:sz="0" w:space="0" w:color="auto"/>
          </w:divBdr>
          <w:divsChild>
            <w:div w:id="70078700">
              <w:marLeft w:val="0"/>
              <w:marRight w:val="0"/>
              <w:marTop w:val="0"/>
              <w:marBottom w:val="0"/>
              <w:divBdr>
                <w:top w:val="none" w:sz="0" w:space="0" w:color="auto"/>
                <w:left w:val="none" w:sz="0" w:space="0" w:color="auto"/>
                <w:bottom w:val="none" w:sz="0" w:space="0" w:color="auto"/>
                <w:right w:val="none" w:sz="0" w:space="0" w:color="auto"/>
              </w:divBdr>
            </w:div>
            <w:div w:id="233123887">
              <w:marLeft w:val="0"/>
              <w:marRight w:val="0"/>
              <w:marTop w:val="0"/>
              <w:marBottom w:val="0"/>
              <w:divBdr>
                <w:top w:val="none" w:sz="0" w:space="0" w:color="auto"/>
                <w:left w:val="none" w:sz="0" w:space="0" w:color="auto"/>
                <w:bottom w:val="none" w:sz="0" w:space="0" w:color="auto"/>
                <w:right w:val="none" w:sz="0" w:space="0" w:color="auto"/>
              </w:divBdr>
            </w:div>
            <w:div w:id="302780279">
              <w:marLeft w:val="0"/>
              <w:marRight w:val="0"/>
              <w:marTop w:val="0"/>
              <w:marBottom w:val="0"/>
              <w:divBdr>
                <w:top w:val="none" w:sz="0" w:space="0" w:color="auto"/>
                <w:left w:val="none" w:sz="0" w:space="0" w:color="auto"/>
                <w:bottom w:val="none" w:sz="0" w:space="0" w:color="auto"/>
                <w:right w:val="none" w:sz="0" w:space="0" w:color="auto"/>
              </w:divBdr>
            </w:div>
            <w:div w:id="1231116312">
              <w:marLeft w:val="0"/>
              <w:marRight w:val="0"/>
              <w:marTop w:val="0"/>
              <w:marBottom w:val="0"/>
              <w:divBdr>
                <w:top w:val="none" w:sz="0" w:space="0" w:color="auto"/>
                <w:left w:val="none" w:sz="0" w:space="0" w:color="auto"/>
                <w:bottom w:val="none" w:sz="0" w:space="0" w:color="auto"/>
                <w:right w:val="none" w:sz="0" w:space="0" w:color="auto"/>
              </w:divBdr>
            </w:div>
            <w:div w:id="1028410378">
              <w:marLeft w:val="0"/>
              <w:marRight w:val="0"/>
              <w:marTop w:val="0"/>
              <w:marBottom w:val="0"/>
              <w:divBdr>
                <w:top w:val="none" w:sz="0" w:space="0" w:color="auto"/>
                <w:left w:val="none" w:sz="0" w:space="0" w:color="auto"/>
                <w:bottom w:val="none" w:sz="0" w:space="0" w:color="auto"/>
                <w:right w:val="none" w:sz="0" w:space="0" w:color="auto"/>
              </w:divBdr>
            </w:div>
            <w:div w:id="956106190">
              <w:marLeft w:val="0"/>
              <w:marRight w:val="0"/>
              <w:marTop w:val="0"/>
              <w:marBottom w:val="0"/>
              <w:divBdr>
                <w:top w:val="none" w:sz="0" w:space="0" w:color="auto"/>
                <w:left w:val="none" w:sz="0" w:space="0" w:color="auto"/>
                <w:bottom w:val="none" w:sz="0" w:space="0" w:color="auto"/>
                <w:right w:val="none" w:sz="0" w:space="0" w:color="auto"/>
              </w:divBdr>
            </w:div>
            <w:div w:id="113602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05303">
      <w:bodyDiv w:val="1"/>
      <w:marLeft w:val="0"/>
      <w:marRight w:val="0"/>
      <w:marTop w:val="0"/>
      <w:marBottom w:val="0"/>
      <w:divBdr>
        <w:top w:val="none" w:sz="0" w:space="0" w:color="auto"/>
        <w:left w:val="none" w:sz="0" w:space="0" w:color="auto"/>
        <w:bottom w:val="none" w:sz="0" w:space="0" w:color="auto"/>
        <w:right w:val="none" w:sz="0" w:space="0" w:color="auto"/>
      </w:divBdr>
    </w:div>
    <w:div w:id="916282168">
      <w:bodyDiv w:val="1"/>
      <w:marLeft w:val="0"/>
      <w:marRight w:val="0"/>
      <w:marTop w:val="0"/>
      <w:marBottom w:val="0"/>
      <w:divBdr>
        <w:top w:val="none" w:sz="0" w:space="0" w:color="auto"/>
        <w:left w:val="none" w:sz="0" w:space="0" w:color="auto"/>
        <w:bottom w:val="none" w:sz="0" w:space="0" w:color="auto"/>
        <w:right w:val="none" w:sz="0" w:space="0" w:color="auto"/>
      </w:divBdr>
    </w:div>
    <w:div w:id="1307201534">
      <w:bodyDiv w:val="1"/>
      <w:marLeft w:val="0"/>
      <w:marRight w:val="0"/>
      <w:marTop w:val="0"/>
      <w:marBottom w:val="0"/>
      <w:divBdr>
        <w:top w:val="none" w:sz="0" w:space="0" w:color="auto"/>
        <w:left w:val="none" w:sz="0" w:space="0" w:color="auto"/>
        <w:bottom w:val="none" w:sz="0" w:space="0" w:color="auto"/>
        <w:right w:val="none" w:sz="0" w:space="0" w:color="auto"/>
      </w:divBdr>
      <w:divsChild>
        <w:div w:id="79985274">
          <w:marLeft w:val="0"/>
          <w:marRight w:val="0"/>
          <w:marTop w:val="0"/>
          <w:marBottom w:val="0"/>
          <w:divBdr>
            <w:top w:val="none" w:sz="0" w:space="0" w:color="auto"/>
            <w:left w:val="none" w:sz="0" w:space="0" w:color="auto"/>
            <w:bottom w:val="none" w:sz="0" w:space="0" w:color="auto"/>
            <w:right w:val="none" w:sz="0" w:space="0" w:color="auto"/>
          </w:divBdr>
          <w:divsChild>
            <w:div w:id="1774977670">
              <w:marLeft w:val="0"/>
              <w:marRight w:val="0"/>
              <w:marTop w:val="0"/>
              <w:marBottom w:val="0"/>
              <w:divBdr>
                <w:top w:val="none" w:sz="0" w:space="0" w:color="auto"/>
                <w:left w:val="none" w:sz="0" w:space="0" w:color="auto"/>
                <w:bottom w:val="none" w:sz="0" w:space="0" w:color="auto"/>
                <w:right w:val="none" w:sz="0" w:space="0" w:color="auto"/>
              </w:divBdr>
            </w:div>
            <w:div w:id="1766608193">
              <w:marLeft w:val="0"/>
              <w:marRight w:val="0"/>
              <w:marTop w:val="0"/>
              <w:marBottom w:val="0"/>
              <w:divBdr>
                <w:top w:val="none" w:sz="0" w:space="0" w:color="auto"/>
                <w:left w:val="none" w:sz="0" w:space="0" w:color="auto"/>
                <w:bottom w:val="none" w:sz="0" w:space="0" w:color="auto"/>
                <w:right w:val="none" w:sz="0" w:space="0" w:color="auto"/>
              </w:divBdr>
            </w:div>
            <w:div w:id="13391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00864">
      <w:bodyDiv w:val="1"/>
      <w:marLeft w:val="0"/>
      <w:marRight w:val="0"/>
      <w:marTop w:val="0"/>
      <w:marBottom w:val="0"/>
      <w:divBdr>
        <w:top w:val="none" w:sz="0" w:space="0" w:color="auto"/>
        <w:left w:val="none" w:sz="0" w:space="0" w:color="auto"/>
        <w:bottom w:val="none" w:sz="0" w:space="0" w:color="auto"/>
        <w:right w:val="none" w:sz="0" w:space="0" w:color="auto"/>
      </w:divBdr>
    </w:div>
    <w:div w:id="1740404406">
      <w:bodyDiv w:val="1"/>
      <w:marLeft w:val="0"/>
      <w:marRight w:val="0"/>
      <w:marTop w:val="0"/>
      <w:marBottom w:val="0"/>
      <w:divBdr>
        <w:top w:val="none" w:sz="0" w:space="0" w:color="auto"/>
        <w:left w:val="none" w:sz="0" w:space="0" w:color="auto"/>
        <w:bottom w:val="none" w:sz="0" w:space="0" w:color="auto"/>
        <w:right w:val="none" w:sz="0" w:space="0" w:color="auto"/>
      </w:divBdr>
    </w:div>
    <w:div w:id="1927613544">
      <w:bodyDiv w:val="1"/>
      <w:marLeft w:val="0"/>
      <w:marRight w:val="0"/>
      <w:marTop w:val="0"/>
      <w:marBottom w:val="0"/>
      <w:divBdr>
        <w:top w:val="none" w:sz="0" w:space="0" w:color="auto"/>
        <w:left w:val="none" w:sz="0" w:space="0" w:color="auto"/>
        <w:bottom w:val="none" w:sz="0" w:space="0" w:color="auto"/>
        <w:right w:val="none" w:sz="0" w:space="0" w:color="auto"/>
      </w:divBdr>
    </w:div>
    <w:div w:id="2130931256">
      <w:bodyDiv w:val="1"/>
      <w:marLeft w:val="0"/>
      <w:marRight w:val="0"/>
      <w:marTop w:val="0"/>
      <w:marBottom w:val="0"/>
      <w:divBdr>
        <w:top w:val="none" w:sz="0" w:space="0" w:color="auto"/>
        <w:left w:val="none" w:sz="0" w:space="0" w:color="auto"/>
        <w:bottom w:val="none" w:sz="0" w:space="0" w:color="auto"/>
        <w:right w:val="none" w:sz="0" w:space="0" w:color="auto"/>
      </w:divBdr>
      <w:divsChild>
        <w:div w:id="346905913">
          <w:marLeft w:val="0"/>
          <w:marRight w:val="0"/>
          <w:marTop w:val="0"/>
          <w:marBottom w:val="0"/>
          <w:divBdr>
            <w:top w:val="none" w:sz="0" w:space="0" w:color="auto"/>
            <w:left w:val="none" w:sz="0" w:space="0" w:color="auto"/>
            <w:bottom w:val="none" w:sz="0" w:space="0" w:color="auto"/>
            <w:right w:val="none" w:sz="0" w:space="0" w:color="auto"/>
          </w:divBdr>
          <w:divsChild>
            <w:div w:id="1998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C173E-4498-454C-A58B-944224A26D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15</Pages>
  <Words>1271</Words>
  <Characters>7251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Cheung</dc:creator>
  <cp:keywords/>
  <dc:description/>
  <cp:lastModifiedBy>Patrick Cheung</cp:lastModifiedBy>
  <cp:revision>60</cp:revision>
  <dcterms:created xsi:type="dcterms:W3CDTF">2021-03-21T01:47:00Z</dcterms:created>
  <dcterms:modified xsi:type="dcterms:W3CDTF">2021-03-21T08:43:00Z</dcterms:modified>
</cp:coreProperties>
</file>